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82666B" w14:textId="79EA4B5A" w:rsidR="006C1626" w:rsidRPr="000B4977" w:rsidRDefault="00BE6E19">
      <w:pPr>
        <w:rPr>
          <w:sz w:val="22"/>
          <w:szCs w:val="22"/>
        </w:rPr>
      </w:pPr>
      <w:r>
        <w:rPr>
          <w:sz w:val="22"/>
          <w:szCs w:val="22"/>
        </w:rPr>
        <w:t>Ve Zlíně dne 29</w:t>
      </w:r>
      <w:r w:rsidR="0031499B" w:rsidRPr="000B4977">
        <w:rPr>
          <w:sz w:val="22"/>
          <w:szCs w:val="22"/>
        </w:rPr>
        <w:t>.</w:t>
      </w:r>
      <w:r w:rsidR="00407A44">
        <w:rPr>
          <w:sz w:val="22"/>
          <w:szCs w:val="22"/>
        </w:rPr>
        <w:t xml:space="preserve"> </w:t>
      </w:r>
      <w:r>
        <w:rPr>
          <w:sz w:val="22"/>
          <w:szCs w:val="22"/>
        </w:rPr>
        <w:t>12</w:t>
      </w:r>
      <w:r w:rsidR="0031499B" w:rsidRPr="000B4977">
        <w:rPr>
          <w:sz w:val="22"/>
          <w:szCs w:val="22"/>
        </w:rPr>
        <w:t>.</w:t>
      </w:r>
      <w:r w:rsidR="00407A44">
        <w:rPr>
          <w:sz w:val="22"/>
          <w:szCs w:val="22"/>
        </w:rPr>
        <w:t xml:space="preserve"> </w:t>
      </w:r>
      <w:r w:rsidR="0031499B" w:rsidRPr="000B4977">
        <w:rPr>
          <w:sz w:val="22"/>
          <w:szCs w:val="22"/>
        </w:rPr>
        <w:t>2020</w:t>
      </w:r>
    </w:p>
    <w:p w14:paraId="3B9FD669" w14:textId="77777777" w:rsidR="007259A4" w:rsidRPr="0031499B" w:rsidRDefault="007259A4">
      <w:pPr>
        <w:rPr>
          <w:sz w:val="24"/>
        </w:rPr>
      </w:pPr>
    </w:p>
    <w:p w14:paraId="7DF1552E" w14:textId="77777777" w:rsidR="0031499B" w:rsidRPr="00407A44" w:rsidRDefault="000B4977" w:rsidP="000B4977">
      <w:pPr>
        <w:pStyle w:val="Nadpis2"/>
        <w:rPr>
          <w:rFonts w:ascii="Arial" w:hAnsi="Arial" w:cs="Arial"/>
          <w:i w:val="0"/>
          <w:sz w:val="24"/>
          <w:szCs w:val="24"/>
        </w:rPr>
      </w:pPr>
      <w:r w:rsidRPr="00407A44">
        <w:rPr>
          <w:rFonts w:ascii="Arial" w:hAnsi="Arial" w:cs="Arial"/>
          <w:i w:val="0"/>
          <w:sz w:val="24"/>
          <w:szCs w:val="24"/>
        </w:rPr>
        <w:t>TISKOVÁ ZPRÁVA  DSZO, s.r.o.</w:t>
      </w:r>
    </w:p>
    <w:p w14:paraId="2E5DBA27" w14:textId="6195666A" w:rsidR="00F622FE" w:rsidRPr="00F622FE" w:rsidRDefault="00F225C5" w:rsidP="00F622FE">
      <w:pPr>
        <w:pStyle w:val="Nadpis2"/>
        <w:rPr>
          <w:rFonts w:ascii="Arial" w:hAnsi="Arial" w:cs="Arial"/>
          <w:b w:val="0"/>
          <w:i w:val="0"/>
        </w:rPr>
      </w:pPr>
      <w:r>
        <w:rPr>
          <w:rFonts w:ascii="Arial" w:hAnsi="Arial" w:cs="Arial"/>
          <w:i w:val="0"/>
        </w:rPr>
        <w:t>Také v lednu bude MHD jezdit podle letních jízdních řádů</w:t>
      </w:r>
    </w:p>
    <w:p w14:paraId="3E50796E" w14:textId="77777777" w:rsidR="00E8358A" w:rsidRDefault="00E8358A" w:rsidP="00F622FE">
      <w:pPr>
        <w:jc w:val="both"/>
        <w:rPr>
          <w:rFonts w:cs="Arial"/>
          <w:b/>
          <w:sz w:val="22"/>
          <w:szCs w:val="22"/>
        </w:rPr>
      </w:pPr>
    </w:p>
    <w:p w14:paraId="34750026" w14:textId="117C5AC6" w:rsidR="00E8358A" w:rsidRDefault="00F225C5" w:rsidP="00F622FE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Pokračující </w:t>
      </w:r>
      <w:proofErr w:type="spellStart"/>
      <w:r>
        <w:rPr>
          <w:rFonts w:cs="Arial"/>
          <w:b/>
          <w:sz w:val="22"/>
          <w:szCs w:val="22"/>
        </w:rPr>
        <w:t>koronavirová</w:t>
      </w:r>
      <w:proofErr w:type="spellEnd"/>
      <w:r>
        <w:rPr>
          <w:rFonts w:cs="Arial"/>
          <w:b/>
          <w:sz w:val="22"/>
          <w:szCs w:val="22"/>
        </w:rPr>
        <w:t xml:space="preserve"> pandemie a rozsáhlá vládní protiepidemická opatření jsou důvodem opětovného omezení provozu MHD ve Zlíně a Otrokovicích</w:t>
      </w:r>
      <w:r w:rsidR="00C70B35">
        <w:rPr>
          <w:rFonts w:cs="Arial"/>
          <w:b/>
          <w:sz w:val="22"/>
          <w:szCs w:val="22"/>
        </w:rPr>
        <w:t>.</w:t>
      </w:r>
      <w:r>
        <w:rPr>
          <w:rFonts w:cs="Arial"/>
          <w:b/>
          <w:sz w:val="22"/>
          <w:szCs w:val="22"/>
        </w:rPr>
        <w:t xml:space="preserve"> Trolejbusy a autobusy budou jezdit od 4. ledna 2021 až do odvolání</w:t>
      </w:r>
      <w:r w:rsidR="00C70B35">
        <w:rPr>
          <w:rFonts w:cs="Arial"/>
          <w:b/>
          <w:sz w:val="22"/>
          <w:szCs w:val="22"/>
        </w:rPr>
        <w:t xml:space="preserve"> podle tzv. letních jízdních řádů</w:t>
      </w:r>
      <w:r w:rsidR="00AF44FD">
        <w:rPr>
          <w:rFonts w:cs="Arial"/>
          <w:b/>
          <w:sz w:val="22"/>
          <w:szCs w:val="22"/>
        </w:rPr>
        <w:t>.</w:t>
      </w:r>
    </w:p>
    <w:p w14:paraId="5CBB2822" w14:textId="07937086" w:rsidR="00F622FE" w:rsidRPr="00F622FE" w:rsidRDefault="00F622FE" w:rsidP="00F622FE">
      <w:pPr>
        <w:jc w:val="both"/>
        <w:rPr>
          <w:rFonts w:cs="Arial"/>
          <w:b/>
          <w:sz w:val="22"/>
          <w:szCs w:val="22"/>
        </w:rPr>
      </w:pPr>
      <w:r w:rsidRPr="00F622FE">
        <w:rPr>
          <w:rFonts w:cs="Arial"/>
          <w:b/>
          <w:sz w:val="22"/>
          <w:szCs w:val="22"/>
        </w:rPr>
        <w:t xml:space="preserve"> </w:t>
      </w:r>
    </w:p>
    <w:p w14:paraId="71A8DE9E" w14:textId="4D08296B" w:rsidR="00C70B35" w:rsidRDefault="00C70B35" w:rsidP="00C70B35">
      <w:pPr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Místo </w:t>
      </w:r>
      <w:r w:rsidR="00FB29C6">
        <w:rPr>
          <w:rFonts w:cs="Arial"/>
          <w:bCs/>
          <w:sz w:val="22"/>
          <w:szCs w:val="22"/>
        </w:rPr>
        <w:t xml:space="preserve">plánovaného </w:t>
      </w:r>
      <w:r>
        <w:rPr>
          <w:rFonts w:cs="Arial"/>
          <w:bCs/>
          <w:sz w:val="22"/>
          <w:szCs w:val="22"/>
        </w:rPr>
        <w:t xml:space="preserve">provozu podle jízdních řádů pro běžné pracovní dny budou trolejbusy a autobusy v síti MHD ve Zlíně a Otrokovicích jezdit od pondělí 4. ledna 2021 opět podle tzv. letních </w:t>
      </w:r>
      <w:r w:rsidR="00FB29C6">
        <w:rPr>
          <w:rFonts w:cs="Arial"/>
          <w:bCs/>
          <w:sz w:val="22"/>
          <w:szCs w:val="22"/>
        </w:rPr>
        <w:t xml:space="preserve">(prázdninových) </w:t>
      </w:r>
      <w:r>
        <w:rPr>
          <w:rFonts w:cs="Arial"/>
          <w:bCs/>
          <w:sz w:val="22"/>
          <w:szCs w:val="22"/>
        </w:rPr>
        <w:t>jízdních řádů. Ty představují snížení přepravní kapacity MHD asi o deset procent. Dopravní společnost Zlín – Otrokovice tak reaguje na předpokládané snížení poptávky po hromadné dopravě z důvodu převažující distanční výuky ve školác</w:t>
      </w:r>
      <w:r w:rsidR="003E1489">
        <w:rPr>
          <w:rFonts w:cs="Arial"/>
          <w:bCs/>
          <w:sz w:val="22"/>
          <w:szCs w:val="22"/>
        </w:rPr>
        <w:t>h a menšího pohybu osob v důsledku</w:t>
      </w:r>
      <w:r>
        <w:rPr>
          <w:rFonts w:cs="Arial"/>
          <w:bCs/>
          <w:sz w:val="22"/>
          <w:szCs w:val="22"/>
        </w:rPr>
        <w:t xml:space="preserve"> uzavření většiny obchodů.</w:t>
      </w:r>
      <w:r w:rsidR="00BE6E19">
        <w:rPr>
          <w:rFonts w:cs="Arial"/>
          <w:bCs/>
          <w:sz w:val="22"/>
          <w:szCs w:val="22"/>
        </w:rPr>
        <w:t xml:space="preserve"> Řada zaměstnanců rovněž vykonává svou práci online z domova a nedojíždí na pracoviště.</w:t>
      </w:r>
    </w:p>
    <w:p w14:paraId="0E7EA4CB" w14:textId="77777777" w:rsidR="00C70B35" w:rsidRDefault="00C70B35" w:rsidP="00C70B35">
      <w:pPr>
        <w:jc w:val="both"/>
        <w:rPr>
          <w:rFonts w:cs="Arial"/>
          <w:bCs/>
          <w:sz w:val="22"/>
          <w:szCs w:val="22"/>
        </w:rPr>
      </w:pPr>
    </w:p>
    <w:p w14:paraId="57C3D3E5" w14:textId="3A39ECAC" w:rsidR="00FB29C6" w:rsidRPr="00FB29C6" w:rsidRDefault="00C70B35" w:rsidP="00FB29C6">
      <w:pPr>
        <w:jc w:val="both"/>
        <w:rPr>
          <w:rFonts w:cs="Arial"/>
          <w:bCs/>
          <w:sz w:val="22"/>
          <w:szCs w:val="22"/>
        </w:rPr>
      </w:pPr>
      <w:r w:rsidRPr="00FB29C6">
        <w:rPr>
          <w:rFonts w:cs="Arial"/>
          <w:bCs/>
          <w:sz w:val="22"/>
          <w:szCs w:val="22"/>
        </w:rPr>
        <w:t>Vozidla MHD budou jezdit podle sloupce odjezdů, který je v zastávkových jízdních řádech nadepsán „Pracovní dny L a Z“. Příslušné omezení bude implementováno i do elektronických jízdních řádů a informačních systémů. DSZO upozorní na platnost letních jízdních řádů na elektronických informačních panelech na významných zastávkách.</w:t>
      </w:r>
      <w:r w:rsidR="00FB29C6" w:rsidRPr="00FB29C6">
        <w:rPr>
          <w:rFonts w:cs="Arial"/>
          <w:bCs/>
          <w:sz w:val="22"/>
          <w:szCs w:val="22"/>
        </w:rPr>
        <w:t xml:space="preserve"> O víkendech zůstane provoz MHD DSZO beze změny – trolejbusy a autobusy budou jezdit podle standardních jízdních řádů pro soboty, neděle a svátky.</w:t>
      </w:r>
    </w:p>
    <w:p w14:paraId="637C35B0" w14:textId="77777777" w:rsidR="00FB29C6" w:rsidRDefault="00FB29C6" w:rsidP="00FB29C6">
      <w:pPr>
        <w:jc w:val="both"/>
        <w:rPr>
          <w:rFonts w:cs="Arial"/>
          <w:bCs/>
          <w:sz w:val="22"/>
          <w:szCs w:val="22"/>
        </w:rPr>
      </w:pPr>
    </w:p>
    <w:p w14:paraId="15EA992A" w14:textId="57C55871" w:rsidR="00FB29C6" w:rsidRDefault="00FB29C6" w:rsidP="00FB29C6">
      <w:pPr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„Navíc nad rozsah letních jízdních řádů</w:t>
      </w:r>
      <w:r w:rsidR="00BE6E19">
        <w:rPr>
          <w:rFonts w:cs="Arial"/>
          <w:bCs/>
          <w:sz w:val="22"/>
          <w:szCs w:val="22"/>
        </w:rPr>
        <w:t xml:space="preserve"> – </w:t>
      </w:r>
      <w:r>
        <w:rPr>
          <w:rFonts w:cs="Arial"/>
          <w:bCs/>
          <w:sz w:val="22"/>
          <w:szCs w:val="22"/>
        </w:rPr>
        <w:t xml:space="preserve">protože do škol budou dál dojíždět žáci prvních a </w:t>
      </w:r>
      <w:r w:rsidR="00BE6E19">
        <w:rPr>
          <w:rFonts w:cs="Arial"/>
          <w:bCs/>
          <w:sz w:val="22"/>
          <w:szCs w:val="22"/>
        </w:rPr>
        <w:t>druhých ročníků základních škol –</w:t>
      </w:r>
      <w:r>
        <w:rPr>
          <w:rFonts w:cs="Arial"/>
          <w:bCs/>
          <w:sz w:val="22"/>
          <w:szCs w:val="22"/>
        </w:rPr>
        <w:t xml:space="preserve"> vypravíme v pracovních dnech některé</w:t>
      </w:r>
      <w:r w:rsidRPr="00FB29C6">
        <w:rPr>
          <w:rFonts w:cs="Arial"/>
          <w:bCs/>
          <w:sz w:val="22"/>
          <w:szCs w:val="22"/>
        </w:rPr>
        <w:t xml:space="preserve"> školní spoje</w:t>
      </w:r>
      <w:r>
        <w:rPr>
          <w:rFonts w:cs="Arial"/>
          <w:bCs/>
          <w:sz w:val="22"/>
          <w:szCs w:val="22"/>
        </w:rPr>
        <w:t xml:space="preserve">, aby byla zajištěna dopravní obslužnost základních škol M. Alše a </w:t>
      </w:r>
      <w:r w:rsidRPr="00FB29C6">
        <w:rPr>
          <w:rFonts w:cs="Arial"/>
          <w:bCs/>
          <w:sz w:val="22"/>
          <w:szCs w:val="22"/>
        </w:rPr>
        <w:t>Dřevnická</w:t>
      </w:r>
      <w:r>
        <w:rPr>
          <w:rFonts w:cs="Arial"/>
          <w:bCs/>
          <w:sz w:val="22"/>
          <w:szCs w:val="22"/>
        </w:rPr>
        <w:t xml:space="preserve"> ve Zlíně</w:t>
      </w:r>
      <w:r w:rsidRPr="00FB29C6">
        <w:rPr>
          <w:rFonts w:cs="Arial"/>
          <w:bCs/>
          <w:sz w:val="22"/>
          <w:szCs w:val="22"/>
        </w:rPr>
        <w:t xml:space="preserve">, </w:t>
      </w:r>
      <w:r>
        <w:rPr>
          <w:rFonts w:cs="Arial"/>
          <w:bCs/>
          <w:sz w:val="22"/>
          <w:szCs w:val="22"/>
        </w:rPr>
        <w:t>T</w:t>
      </w:r>
      <w:r w:rsidRPr="00FB29C6">
        <w:rPr>
          <w:rFonts w:cs="Arial"/>
          <w:bCs/>
          <w:sz w:val="22"/>
          <w:szCs w:val="22"/>
        </w:rPr>
        <w:t>rávníky</w:t>
      </w:r>
      <w:r>
        <w:rPr>
          <w:rFonts w:cs="Arial"/>
          <w:bCs/>
          <w:sz w:val="22"/>
          <w:szCs w:val="22"/>
        </w:rPr>
        <w:t xml:space="preserve"> v Otrokovicích</w:t>
      </w:r>
      <w:r w:rsidRPr="00FB29C6">
        <w:rPr>
          <w:rFonts w:cs="Arial"/>
          <w:bCs/>
          <w:sz w:val="22"/>
          <w:szCs w:val="22"/>
        </w:rPr>
        <w:t xml:space="preserve"> a </w:t>
      </w:r>
      <w:r>
        <w:rPr>
          <w:rFonts w:cs="Arial"/>
          <w:bCs/>
          <w:sz w:val="22"/>
          <w:szCs w:val="22"/>
        </w:rPr>
        <w:t xml:space="preserve">také </w:t>
      </w:r>
      <w:r w:rsidRPr="00FB29C6">
        <w:rPr>
          <w:rFonts w:cs="Arial"/>
          <w:bCs/>
          <w:sz w:val="22"/>
          <w:szCs w:val="22"/>
        </w:rPr>
        <w:t>ZŠ Želechovice</w:t>
      </w:r>
      <w:r w:rsidR="003E1489">
        <w:rPr>
          <w:rFonts w:cs="Arial"/>
          <w:bCs/>
          <w:sz w:val="22"/>
          <w:szCs w:val="22"/>
        </w:rPr>
        <w:t xml:space="preserve"> nad Dřevnicí,“ upřesnil vedouc</w:t>
      </w:r>
      <w:r>
        <w:rPr>
          <w:rFonts w:cs="Arial"/>
          <w:bCs/>
          <w:sz w:val="22"/>
          <w:szCs w:val="22"/>
        </w:rPr>
        <w:t>í dispečer DSZO Jan Tesař.</w:t>
      </w:r>
    </w:p>
    <w:p w14:paraId="5FC11FAB" w14:textId="77777777" w:rsidR="00BE6E19" w:rsidRDefault="00BE6E19" w:rsidP="00FB29C6">
      <w:pPr>
        <w:jc w:val="both"/>
        <w:rPr>
          <w:rFonts w:cs="Arial"/>
          <w:bCs/>
          <w:sz w:val="22"/>
          <w:szCs w:val="22"/>
        </w:rPr>
      </w:pPr>
    </w:p>
    <w:p w14:paraId="0EE8BFA9" w14:textId="45D63158" w:rsidR="00BE6E19" w:rsidRPr="003E1489" w:rsidRDefault="003E1489" w:rsidP="00FB29C6">
      <w:pPr>
        <w:jc w:val="both"/>
        <w:rPr>
          <w:rFonts w:cs="Arial"/>
          <w:bCs/>
          <w:sz w:val="22"/>
          <w:szCs w:val="22"/>
        </w:rPr>
      </w:pPr>
      <w:r w:rsidRPr="003E1489">
        <w:rPr>
          <w:rFonts w:cs="Arial"/>
          <w:bCs/>
          <w:sz w:val="22"/>
          <w:szCs w:val="22"/>
        </w:rPr>
        <w:t>Pracovi</w:t>
      </w:r>
      <w:r>
        <w:rPr>
          <w:rFonts w:cs="Arial"/>
          <w:bCs/>
          <w:sz w:val="22"/>
          <w:szCs w:val="22"/>
        </w:rPr>
        <w:t xml:space="preserve">ště předprodejů jízdenek DSZO </w:t>
      </w:r>
      <w:r w:rsidRPr="003E1489">
        <w:rPr>
          <w:rFonts w:cs="Arial"/>
          <w:bCs/>
          <w:sz w:val="22"/>
          <w:szCs w:val="22"/>
        </w:rPr>
        <w:t>zůstanou otevřená</w:t>
      </w:r>
      <w:r>
        <w:rPr>
          <w:rFonts w:cs="Arial"/>
          <w:bCs/>
          <w:sz w:val="22"/>
          <w:szCs w:val="22"/>
        </w:rPr>
        <w:t xml:space="preserve"> bez omezení</w:t>
      </w:r>
      <w:r w:rsidRPr="003E1489">
        <w:rPr>
          <w:rFonts w:cs="Arial"/>
          <w:bCs/>
          <w:sz w:val="22"/>
          <w:szCs w:val="22"/>
        </w:rPr>
        <w:t xml:space="preserve"> jako v běžných pracovních dnech.</w:t>
      </w:r>
    </w:p>
    <w:p w14:paraId="4B0BDC38" w14:textId="77777777" w:rsidR="00FB29C6" w:rsidRPr="00FB29C6" w:rsidRDefault="00FB29C6" w:rsidP="00FB29C6">
      <w:pPr>
        <w:jc w:val="both"/>
        <w:rPr>
          <w:rFonts w:cs="Arial"/>
          <w:bCs/>
          <w:sz w:val="22"/>
          <w:szCs w:val="22"/>
        </w:rPr>
      </w:pPr>
    </w:p>
    <w:p w14:paraId="2B84B971" w14:textId="270EFF6D" w:rsidR="00C70B35" w:rsidRDefault="00FB29C6" w:rsidP="00FB29C6">
      <w:pPr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Za účelem zvýšení bezpečnosti cestování v MHD pokračuje DSZO v intenzivním dezinfikování vozidel. </w:t>
      </w:r>
      <w:r w:rsidRPr="00F225C5">
        <w:rPr>
          <w:rFonts w:cs="Arial"/>
          <w:bCs/>
          <w:sz w:val="22"/>
          <w:szCs w:val="22"/>
        </w:rPr>
        <w:t xml:space="preserve">Při návratu do vozovny </w:t>
      </w:r>
      <w:r>
        <w:rPr>
          <w:rFonts w:cs="Arial"/>
          <w:bCs/>
          <w:sz w:val="22"/>
          <w:szCs w:val="22"/>
        </w:rPr>
        <w:t>se otírají</w:t>
      </w:r>
      <w:r w:rsidRPr="00F225C5">
        <w:rPr>
          <w:rFonts w:cs="Arial"/>
          <w:bCs/>
          <w:sz w:val="22"/>
          <w:szCs w:val="22"/>
        </w:rPr>
        <w:t xml:space="preserve"> dezinfekčním prostředkem všechna madla a dotykové plochy. Jednou týdně projde každé vozidlo kompletní ozonizací interiéru</w:t>
      </w:r>
      <w:r>
        <w:rPr>
          <w:rFonts w:cs="Arial"/>
          <w:bCs/>
          <w:sz w:val="22"/>
          <w:szCs w:val="22"/>
        </w:rPr>
        <w:t>.</w:t>
      </w:r>
    </w:p>
    <w:p w14:paraId="3DF08550" w14:textId="77777777" w:rsidR="00C70B35" w:rsidRDefault="00C70B35" w:rsidP="00C70B35">
      <w:pPr>
        <w:jc w:val="both"/>
        <w:rPr>
          <w:rFonts w:cs="Arial"/>
          <w:bCs/>
          <w:sz w:val="22"/>
          <w:szCs w:val="22"/>
        </w:rPr>
      </w:pPr>
    </w:p>
    <w:p w14:paraId="44A6C9A0" w14:textId="66F94C31" w:rsidR="003E1489" w:rsidRPr="003E1489" w:rsidRDefault="003E1489" w:rsidP="003E1489">
      <w:pPr>
        <w:jc w:val="both"/>
        <w:rPr>
          <w:rFonts w:cs="Arial"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P</w:t>
      </w:r>
      <w:r w:rsidR="00D17261">
        <w:rPr>
          <w:rFonts w:cs="Arial"/>
          <w:b/>
          <w:bCs/>
          <w:sz w:val="22"/>
          <w:szCs w:val="22"/>
        </w:rPr>
        <w:t>řehled p</w:t>
      </w:r>
      <w:bookmarkStart w:id="0" w:name="_GoBack"/>
      <w:bookmarkEnd w:id="0"/>
      <w:r>
        <w:rPr>
          <w:rFonts w:cs="Arial"/>
          <w:b/>
          <w:bCs/>
          <w:sz w:val="22"/>
          <w:szCs w:val="22"/>
        </w:rPr>
        <w:t>osilových</w:t>
      </w:r>
      <w:r w:rsidRPr="003E1489">
        <w:rPr>
          <w:rFonts w:cs="Arial"/>
          <w:b/>
          <w:bCs/>
          <w:sz w:val="22"/>
          <w:szCs w:val="22"/>
        </w:rPr>
        <w:t xml:space="preserve"> školní</w:t>
      </w:r>
      <w:r>
        <w:rPr>
          <w:rFonts w:cs="Arial"/>
          <w:b/>
          <w:bCs/>
          <w:sz w:val="22"/>
          <w:szCs w:val="22"/>
        </w:rPr>
        <w:t>ch</w:t>
      </w:r>
      <w:r w:rsidRPr="003E1489">
        <w:rPr>
          <w:rFonts w:cs="Arial"/>
          <w:b/>
          <w:bCs/>
          <w:sz w:val="22"/>
          <w:szCs w:val="22"/>
        </w:rPr>
        <w:t xml:space="preserve"> spoj</w:t>
      </w:r>
      <w:r>
        <w:rPr>
          <w:rFonts w:cs="Arial"/>
          <w:b/>
          <w:bCs/>
          <w:sz w:val="22"/>
          <w:szCs w:val="22"/>
        </w:rPr>
        <w:t>ů v pracovních dnech od 4. ledna 2021</w:t>
      </w:r>
    </w:p>
    <w:p w14:paraId="4D91C6D5" w14:textId="77777777" w:rsidR="003E1489" w:rsidRPr="003E1489" w:rsidRDefault="003E1489" w:rsidP="003E1489">
      <w:pPr>
        <w:jc w:val="both"/>
        <w:rPr>
          <w:rFonts w:cs="Arial"/>
          <w:bCs/>
          <w:sz w:val="22"/>
          <w:szCs w:val="22"/>
        </w:rPr>
      </w:pPr>
      <w:r w:rsidRPr="003E1489">
        <w:rPr>
          <w:rFonts w:cs="Arial"/>
          <w:bCs/>
          <w:sz w:val="22"/>
          <w:szCs w:val="22"/>
        </w:rPr>
        <w:t> </w:t>
      </w:r>
    </w:p>
    <w:p w14:paraId="6C85ACB2" w14:textId="77777777" w:rsidR="003E1489" w:rsidRPr="003E1489" w:rsidRDefault="003E1489" w:rsidP="003E1489">
      <w:pPr>
        <w:numPr>
          <w:ilvl w:val="0"/>
          <w:numId w:val="5"/>
        </w:numPr>
        <w:jc w:val="both"/>
        <w:rPr>
          <w:rFonts w:cs="Arial"/>
          <w:bCs/>
          <w:sz w:val="22"/>
          <w:szCs w:val="22"/>
        </w:rPr>
      </w:pPr>
      <w:r w:rsidRPr="003E1489">
        <w:rPr>
          <w:rFonts w:cs="Arial"/>
          <w:bCs/>
          <w:sz w:val="22"/>
          <w:szCs w:val="22"/>
        </w:rPr>
        <w:t>ZŠ Želechovice (linka 90):</w:t>
      </w:r>
    </w:p>
    <w:p w14:paraId="5F3F2844" w14:textId="77777777" w:rsidR="003E1489" w:rsidRPr="003E1489" w:rsidRDefault="003E1489" w:rsidP="003E1489">
      <w:pPr>
        <w:numPr>
          <w:ilvl w:val="1"/>
          <w:numId w:val="6"/>
        </w:numPr>
        <w:jc w:val="both"/>
        <w:rPr>
          <w:rFonts w:cs="Arial"/>
          <w:bCs/>
          <w:sz w:val="22"/>
          <w:szCs w:val="22"/>
        </w:rPr>
      </w:pPr>
      <w:r w:rsidRPr="003E1489">
        <w:rPr>
          <w:rFonts w:cs="Arial"/>
          <w:bCs/>
          <w:sz w:val="22"/>
          <w:szCs w:val="22"/>
        </w:rPr>
        <w:t xml:space="preserve">ranní spoj s odjezdy v 7:10 od Sportovní haly a v 7:32 z </w:t>
      </w:r>
      <w:proofErr w:type="spellStart"/>
      <w:r w:rsidRPr="003E1489">
        <w:rPr>
          <w:rFonts w:cs="Arial"/>
          <w:bCs/>
          <w:sz w:val="22"/>
          <w:szCs w:val="22"/>
        </w:rPr>
        <w:t>Lužkovic</w:t>
      </w:r>
      <w:proofErr w:type="spellEnd"/>
    </w:p>
    <w:p w14:paraId="14F89F6F" w14:textId="77777777" w:rsidR="003E1489" w:rsidRPr="003E1489" w:rsidRDefault="003E1489" w:rsidP="003E1489">
      <w:pPr>
        <w:numPr>
          <w:ilvl w:val="1"/>
          <w:numId w:val="6"/>
        </w:numPr>
        <w:jc w:val="both"/>
        <w:rPr>
          <w:rFonts w:cs="Arial"/>
          <w:bCs/>
          <w:sz w:val="22"/>
          <w:szCs w:val="22"/>
        </w:rPr>
      </w:pPr>
      <w:r w:rsidRPr="003E1489">
        <w:rPr>
          <w:rFonts w:cs="Arial"/>
          <w:bCs/>
          <w:sz w:val="22"/>
          <w:szCs w:val="22"/>
        </w:rPr>
        <w:t xml:space="preserve">odpolední spoj s odjezdem </w:t>
      </w:r>
      <w:proofErr w:type="gramStart"/>
      <w:r w:rsidRPr="003E1489">
        <w:rPr>
          <w:rFonts w:cs="Arial"/>
          <w:bCs/>
          <w:sz w:val="22"/>
          <w:szCs w:val="22"/>
        </w:rPr>
        <w:t>ve</w:t>
      </w:r>
      <w:proofErr w:type="gramEnd"/>
      <w:r w:rsidRPr="003E1489">
        <w:rPr>
          <w:rFonts w:cs="Arial"/>
          <w:bCs/>
          <w:sz w:val="22"/>
          <w:szCs w:val="22"/>
        </w:rPr>
        <w:t xml:space="preserve"> 14:12 ze </w:t>
      </w:r>
      <w:proofErr w:type="spellStart"/>
      <w:r w:rsidRPr="003E1489">
        <w:rPr>
          <w:rFonts w:cs="Arial"/>
          <w:bCs/>
          <w:sz w:val="22"/>
          <w:szCs w:val="22"/>
        </w:rPr>
        <w:t>zast</w:t>
      </w:r>
      <w:proofErr w:type="spellEnd"/>
      <w:r w:rsidRPr="003E1489">
        <w:rPr>
          <w:rFonts w:cs="Arial"/>
          <w:bCs/>
          <w:sz w:val="22"/>
          <w:szCs w:val="22"/>
        </w:rPr>
        <w:t>. Želechovice-škola</w:t>
      </w:r>
    </w:p>
    <w:p w14:paraId="210919ED" w14:textId="77777777" w:rsidR="003E1489" w:rsidRPr="003E1489" w:rsidRDefault="003E1489" w:rsidP="003E1489">
      <w:pPr>
        <w:numPr>
          <w:ilvl w:val="0"/>
          <w:numId w:val="5"/>
        </w:numPr>
        <w:jc w:val="both"/>
        <w:rPr>
          <w:rFonts w:cs="Arial"/>
          <w:bCs/>
          <w:sz w:val="22"/>
          <w:szCs w:val="22"/>
        </w:rPr>
      </w:pPr>
      <w:r w:rsidRPr="003E1489">
        <w:rPr>
          <w:rFonts w:cs="Arial"/>
          <w:bCs/>
          <w:sz w:val="22"/>
          <w:szCs w:val="22"/>
        </w:rPr>
        <w:t>ZŠ Dřevnická (linka 91) – spoje jedou dle standardních jízdních řádů</w:t>
      </w:r>
    </w:p>
    <w:p w14:paraId="75346034" w14:textId="77777777" w:rsidR="003E1489" w:rsidRPr="003E1489" w:rsidRDefault="003E1489" w:rsidP="003E1489">
      <w:pPr>
        <w:numPr>
          <w:ilvl w:val="1"/>
          <w:numId w:val="7"/>
        </w:numPr>
        <w:jc w:val="both"/>
        <w:rPr>
          <w:rFonts w:cs="Arial"/>
          <w:bCs/>
          <w:sz w:val="22"/>
          <w:szCs w:val="22"/>
        </w:rPr>
      </w:pPr>
      <w:r w:rsidRPr="003E1489">
        <w:rPr>
          <w:rFonts w:cs="Arial"/>
          <w:bCs/>
          <w:sz w:val="22"/>
          <w:szCs w:val="22"/>
        </w:rPr>
        <w:t xml:space="preserve">ranní spoj s odjezdem v 7:35 z Příluk-Za Kapličkou přes </w:t>
      </w:r>
      <w:proofErr w:type="spellStart"/>
      <w:r w:rsidRPr="003E1489">
        <w:rPr>
          <w:rFonts w:cs="Arial"/>
          <w:bCs/>
          <w:sz w:val="22"/>
          <w:szCs w:val="22"/>
        </w:rPr>
        <w:t>Obeciny</w:t>
      </w:r>
      <w:proofErr w:type="spellEnd"/>
    </w:p>
    <w:p w14:paraId="755B9330" w14:textId="77777777" w:rsidR="003E1489" w:rsidRPr="003E1489" w:rsidRDefault="003E1489" w:rsidP="003E1489">
      <w:pPr>
        <w:numPr>
          <w:ilvl w:val="1"/>
          <w:numId w:val="7"/>
        </w:numPr>
        <w:jc w:val="both"/>
        <w:rPr>
          <w:rFonts w:cs="Arial"/>
          <w:bCs/>
          <w:sz w:val="22"/>
          <w:szCs w:val="22"/>
        </w:rPr>
      </w:pPr>
      <w:r w:rsidRPr="003E1489">
        <w:rPr>
          <w:rFonts w:cs="Arial"/>
          <w:bCs/>
          <w:sz w:val="22"/>
          <w:szCs w:val="22"/>
        </w:rPr>
        <w:t>ranní spoj s odjezdem v 7:35 z Jaroslavic</w:t>
      </w:r>
    </w:p>
    <w:p w14:paraId="552A92A5" w14:textId="77777777" w:rsidR="003E1489" w:rsidRPr="003E1489" w:rsidRDefault="003E1489" w:rsidP="003E1489">
      <w:pPr>
        <w:numPr>
          <w:ilvl w:val="1"/>
          <w:numId w:val="7"/>
        </w:numPr>
        <w:jc w:val="both"/>
        <w:rPr>
          <w:rFonts w:cs="Arial"/>
          <w:bCs/>
          <w:sz w:val="22"/>
          <w:szCs w:val="22"/>
        </w:rPr>
      </w:pPr>
      <w:proofErr w:type="gramStart"/>
      <w:r w:rsidRPr="003E1489">
        <w:rPr>
          <w:rFonts w:cs="Arial"/>
          <w:bCs/>
          <w:sz w:val="22"/>
          <w:szCs w:val="22"/>
        </w:rPr>
        <w:t>ve</w:t>
      </w:r>
      <w:proofErr w:type="gramEnd"/>
      <w:r w:rsidRPr="003E1489">
        <w:rPr>
          <w:rFonts w:cs="Arial"/>
          <w:bCs/>
          <w:sz w:val="22"/>
          <w:szCs w:val="22"/>
        </w:rPr>
        <w:t xml:space="preserve"> 13:45 ze </w:t>
      </w:r>
      <w:proofErr w:type="spellStart"/>
      <w:r w:rsidRPr="003E1489">
        <w:rPr>
          <w:rFonts w:cs="Arial"/>
          <w:bCs/>
          <w:sz w:val="22"/>
          <w:szCs w:val="22"/>
        </w:rPr>
        <w:t>zast</w:t>
      </w:r>
      <w:proofErr w:type="spellEnd"/>
      <w:r w:rsidRPr="003E1489">
        <w:rPr>
          <w:rFonts w:cs="Arial"/>
          <w:bCs/>
          <w:sz w:val="22"/>
          <w:szCs w:val="22"/>
        </w:rPr>
        <w:t>. Bartošova čtvrť-škola</w:t>
      </w:r>
    </w:p>
    <w:p w14:paraId="5D48A7AB" w14:textId="77777777" w:rsidR="003E1489" w:rsidRPr="003E1489" w:rsidRDefault="003E1489" w:rsidP="003E1489">
      <w:pPr>
        <w:numPr>
          <w:ilvl w:val="0"/>
          <w:numId w:val="5"/>
        </w:numPr>
        <w:jc w:val="both"/>
        <w:rPr>
          <w:rFonts w:cs="Arial"/>
          <w:bCs/>
          <w:sz w:val="22"/>
          <w:szCs w:val="22"/>
        </w:rPr>
      </w:pPr>
      <w:r w:rsidRPr="003E1489">
        <w:rPr>
          <w:rFonts w:cs="Arial"/>
          <w:bCs/>
          <w:sz w:val="22"/>
          <w:szCs w:val="22"/>
        </w:rPr>
        <w:t>ZŠ M. Alše (linka 4 a 92)</w:t>
      </w:r>
    </w:p>
    <w:p w14:paraId="47554242" w14:textId="77777777" w:rsidR="003E1489" w:rsidRPr="003E1489" w:rsidRDefault="003E1489" w:rsidP="003E1489">
      <w:pPr>
        <w:numPr>
          <w:ilvl w:val="1"/>
          <w:numId w:val="8"/>
        </w:numPr>
        <w:jc w:val="both"/>
        <w:rPr>
          <w:rFonts w:cs="Arial"/>
          <w:bCs/>
          <w:sz w:val="22"/>
          <w:szCs w:val="22"/>
        </w:rPr>
      </w:pPr>
      <w:r w:rsidRPr="003E1489">
        <w:rPr>
          <w:rFonts w:cs="Arial"/>
          <w:bCs/>
          <w:sz w:val="22"/>
          <w:szCs w:val="22"/>
        </w:rPr>
        <w:t>spoj linky 4 s odjezdem v 7:12 ze zastávky Náměstí Práce pokračuje v 7:24 z točny Podhoří na zastávku Škola M. Alše</w:t>
      </w:r>
    </w:p>
    <w:p w14:paraId="2CDBB079" w14:textId="77777777" w:rsidR="003E1489" w:rsidRPr="003E1489" w:rsidRDefault="003E1489" w:rsidP="003E1489">
      <w:pPr>
        <w:numPr>
          <w:ilvl w:val="1"/>
          <w:numId w:val="8"/>
        </w:numPr>
        <w:jc w:val="both"/>
        <w:rPr>
          <w:rFonts w:cs="Arial"/>
          <w:bCs/>
          <w:sz w:val="22"/>
          <w:szCs w:val="22"/>
        </w:rPr>
      </w:pPr>
      <w:r w:rsidRPr="003E1489">
        <w:rPr>
          <w:rFonts w:cs="Arial"/>
          <w:bCs/>
          <w:sz w:val="22"/>
          <w:szCs w:val="22"/>
        </w:rPr>
        <w:lastRenderedPageBreak/>
        <w:t xml:space="preserve">ranní spoj linky 92 s odjezdy v 7:16 z </w:t>
      </w:r>
      <w:proofErr w:type="spellStart"/>
      <w:r w:rsidRPr="003E1489">
        <w:rPr>
          <w:rFonts w:cs="Arial"/>
          <w:bCs/>
          <w:sz w:val="22"/>
          <w:szCs w:val="22"/>
        </w:rPr>
        <w:t>Prštného</w:t>
      </w:r>
      <w:proofErr w:type="spellEnd"/>
      <w:r w:rsidRPr="003E1489">
        <w:rPr>
          <w:rFonts w:cs="Arial"/>
          <w:bCs/>
          <w:sz w:val="22"/>
          <w:szCs w:val="22"/>
        </w:rPr>
        <w:t xml:space="preserve"> a v 7:25 z </w:t>
      </w:r>
      <w:proofErr w:type="spellStart"/>
      <w:r w:rsidRPr="003E1489">
        <w:rPr>
          <w:rFonts w:cs="Arial"/>
          <w:bCs/>
          <w:sz w:val="22"/>
          <w:szCs w:val="22"/>
        </w:rPr>
        <w:t>Louk</w:t>
      </w:r>
      <w:proofErr w:type="spellEnd"/>
    </w:p>
    <w:p w14:paraId="030DEB47" w14:textId="77777777" w:rsidR="003E1489" w:rsidRPr="003E1489" w:rsidRDefault="003E1489" w:rsidP="003E1489">
      <w:pPr>
        <w:numPr>
          <w:ilvl w:val="1"/>
          <w:numId w:val="8"/>
        </w:numPr>
        <w:jc w:val="both"/>
        <w:rPr>
          <w:rFonts w:cs="Arial"/>
          <w:bCs/>
          <w:sz w:val="22"/>
          <w:szCs w:val="22"/>
        </w:rPr>
      </w:pPr>
      <w:r w:rsidRPr="003E1489">
        <w:rPr>
          <w:rFonts w:cs="Arial"/>
          <w:bCs/>
          <w:sz w:val="22"/>
          <w:szCs w:val="22"/>
        </w:rPr>
        <w:t xml:space="preserve">odpolední spoje linky 92 s odjezdem </w:t>
      </w:r>
      <w:proofErr w:type="gramStart"/>
      <w:r w:rsidRPr="003E1489">
        <w:rPr>
          <w:rFonts w:cs="Arial"/>
          <w:bCs/>
          <w:sz w:val="22"/>
          <w:szCs w:val="22"/>
        </w:rPr>
        <w:t>ve</w:t>
      </w:r>
      <w:proofErr w:type="gramEnd"/>
      <w:r w:rsidRPr="003E1489">
        <w:rPr>
          <w:rFonts w:cs="Arial"/>
          <w:bCs/>
          <w:sz w:val="22"/>
          <w:szCs w:val="22"/>
        </w:rPr>
        <w:t xml:space="preserve"> 13:10 a 14:05 ze </w:t>
      </w:r>
      <w:proofErr w:type="spellStart"/>
      <w:r w:rsidRPr="003E1489">
        <w:rPr>
          <w:rFonts w:cs="Arial"/>
          <w:bCs/>
          <w:sz w:val="22"/>
          <w:szCs w:val="22"/>
        </w:rPr>
        <w:t>zast</w:t>
      </w:r>
      <w:proofErr w:type="spellEnd"/>
      <w:r w:rsidRPr="003E1489">
        <w:rPr>
          <w:rFonts w:cs="Arial"/>
          <w:bCs/>
          <w:sz w:val="22"/>
          <w:szCs w:val="22"/>
        </w:rPr>
        <w:t>. Škola M. Alše</w:t>
      </w:r>
    </w:p>
    <w:p w14:paraId="4807A3B0" w14:textId="77777777" w:rsidR="003E1489" w:rsidRPr="003E1489" w:rsidRDefault="003E1489" w:rsidP="003E1489">
      <w:pPr>
        <w:numPr>
          <w:ilvl w:val="0"/>
          <w:numId w:val="5"/>
        </w:numPr>
        <w:jc w:val="both"/>
        <w:rPr>
          <w:rFonts w:cs="Arial"/>
          <w:bCs/>
          <w:sz w:val="22"/>
          <w:szCs w:val="22"/>
        </w:rPr>
      </w:pPr>
      <w:r w:rsidRPr="003E1489">
        <w:rPr>
          <w:rFonts w:cs="Arial"/>
          <w:bCs/>
          <w:sz w:val="22"/>
          <w:szCs w:val="22"/>
        </w:rPr>
        <w:t>ZŠ Štefánikova (linka 32)</w:t>
      </w:r>
    </w:p>
    <w:p w14:paraId="681F66D0" w14:textId="77777777" w:rsidR="003E1489" w:rsidRPr="003E1489" w:rsidRDefault="003E1489" w:rsidP="003E1489">
      <w:pPr>
        <w:numPr>
          <w:ilvl w:val="1"/>
          <w:numId w:val="9"/>
        </w:numPr>
        <w:jc w:val="both"/>
        <w:rPr>
          <w:rFonts w:cs="Arial"/>
          <w:bCs/>
          <w:sz w:val="22"/>
          <w:szCs w:val="22"/>
        </w:rPr>
      </w:pPr>
      <w:r w:rsidRPr="003E1489">
        <w:rPr>
          <w:rFonts w:cs="Arial"/>
          <w:bCs/>
          <w:sz w:val="22"/>
          <w:szCs w:val="22"/>
        </w:rPr>
        <w:t>úprava vedení spoje v 7:33 z Kudlova (jede přes Zimní lázně a Školní) a uspíšení spoje (odjezd z Kudlova v 7:29)</w:t>
      </w:r>
    </w:p>
    <w:p w14:paraId="17B81C2C" w14:textId="77777777" w:rsidR="003E1489" w:rsidRPr="003E1489" w:rsidRDefault="003E1489" w:rsidP="003E1489">
      <w:pPr>
        <w:numPr>
          <w:ilvl w:val="0"/>
          <w:numId w:val="5"/>
        </w:numPr>
        <w:jc w:val="both"/>
        <w:rPr>
          <w:rFonts w:cs="Arial"/>
          <w:bCs/>
          <w:sz w:val="22"/>
          <w:szCs w:val="22"/>
        </w:rPr>
      </w:pPr>
      <w:r w:rsidRPr="003E1489">
        <w:rPr>
          <w:rFonts w:cs="Arial"/>
          <w:bCs/>
          <w:sz w:val="22"/>
          <w:szCs w:val="22"/>
        </w:rPr>
        <w:t>ZŠ Otrokovice-Trávníky (linka 55)</w:t>
      </w:r>
    </w:p>
    <w:p w14:paraId="3AA520D4" w14:textId="77777777" w:rsidR="003E1489" w:rsidRDefault="003E1489" w:rsidP="006973E3">
      <w:pPr>
        <w:numPr>
          <w:ilvl w:val="1"/>
          <w:numId w:val="10"/>
        </w:numPr>
        <w:jc w:val="both"/>
        <w:rPr>
          <w:rFonts w:cs="Arial"/>
          <w:bCs/>
          <w:sz w:val="22"/>
          <w:szCs w:val="22"/>
        </w:rPr>
      </w:pPr>
      <w:r w:rsidRPr="003E1489">
        <w:rPr>
          <w:rFonts w:cs="Arial"/>
          <w:bCs/>
          <w:sz w:val="22"/>
          <w:szCs w:val="22"/>
        </w:rPr>
        <w:t>úprava vedení spoje v 7:37 z Kvítkovic (jede přes Trávníky-škola) a uspíšení spoje (odjezd z Kvítkovic v 7:33)</w:t>
      </w:r>
    </w:p>
    <w:p w14:paraId="0E90224C" w14:textId="6BE92AA0" w:rsidR="00C70B35" w:rsidRPr="003E1489" w:rsidRDefault="003E1489" w:rsidP="006973E3">
      <w:pPr>
        <w:numPr>
          <w:ilvl w:val="1"/>
          <w:numId w:val="10"/>
        </w:numPr>
        <w:jc w:val="both"/>
        <w:rPr>
          <w:rFonts w:cs="Arial"/>
          <w:bCs/>
          <w:sz w:val="22"/>
          <w:szCs w:val="22"/>
        </w:rPr>
      </w:pPr>
      <w:r w:rsidRPr="003E1489">
        <w:rPr>
          <w:rFonts w:cs="Arial"/>
          <w:bCs/>
          <w:sz w:val="22"/>
          <w:szCs w:val="22"/>
        </w:rPr>
        <w:t xml:space="preserve">úprava vedení spoje </w:t>
      </w:r>
      <w:proofErr w:type="gramStart"/>
      <w:r w:rsidRPr="003E1489">
        <w:rPr>
          <w:rFonts w:cs="Arial"/>
          <w:bCs/>
          <w:sz w:val="22"/>
          <w:szCs w:val="22"/>
        </w:rPr>
        <w:t>ve</w:t>
      </w:r>
      <w:proofErr w:type="gramEnd"/>
      <w:r w:rsidRPr="003E1489">
        <w:rPr>
          <w:rFonts w:cs="Arial"/>
          <w:bCs/>
          <w:sz w:val="22"/>
          <w:szCs w:val="22"/>
        </w:rPr>
        <w:t xml:space="preserve"> 12:57 z Otrokovice-Štěrkoviště na Kvítkovice-náves (jede přes Trávníky-škola); odjezd ze zastávky Trávníky-škola </w:t>
      </w:r>
      <w:proofErr w:type="gramStart"/>
      <w:r w:rsidRPr="003E1489">
        <w:rPr>
          <w:rFonts w:cs="Arial"/>
          <w:bCs/>
          <w:sz w:val="22"/>
          <w:szCs w:val="22"/>
        </w:rPr>
        <w:t>ve</w:t>
      </w:r>
      <w:proofErr w:type="gramEnd"/>
      <w:r w:rsidRPr="003E1489">
        <w:rPr>
          <w:rFonts w:cs="Arial"/>
          <w:bCs/>
          <w:sz w:val="22"/>
          <w:szCs w:val="22"/>
        </w:rPr>
        <w:t xml:space="preserve"> 13:12</w:t>
      </w:r>
    </w:p>
    <w:p w14:paraId="452FD3F6" w14:textId="77777777" w:rsidR="003E1489" w:rsidRDefault="003E1489" w:rsidP="00C70B35">
      <w:pPr>
        <w:jc w:val="both"/>
        <w:rPr>
          <w:rFonts w:cs="Arial"/>
          <w:bCs/>
          <w:sz w:val="22"/>
          <w:szCs w:val="22"/>
        </w:rPr>
      </w:pPr>
    </w:p>
    <w:p w14:paraId="51194513" w14:textId="1ED39613" w:rsidR="00A943CB" w:rsidRDefault="00C70B35" w:rsidP="00FB29C6">
      <w:pPr>
        <w:jc w:val="both"/>
        <w:rPr>
          <w:rFonts w:cs="Arial"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 </w:t>
      </w:r>
    </w:p>
    <w:p w14:paraId="7F959F3D" w14:textId="77777777" w:rsidR="0031499B" w:rsidRPr="00F622FE" w:rsidRDefault="00407A44" w:rsidP="0031499B">
      <w:pPr>
        <w:rPr>
          <w:rFonts w:cs="Arial"/>
          <w:sz w:val="22"/>
          <w:szCs w:val="22"/>
        </w:rPr>
      </w:pPr>
      <w:r w:rsidRPr="00F622FE">
        <w:rPr>
          <w:rFonts w:cs="Arial"/>
          <w:sz w:val="22"/>
          <w:szCs w:val="22"/>
        </w:rPr>
        <w:t>Vojtěch Cekota</w:t>
      </w:r>
    </w:p>
    <w:p w14:paraId="2A0AED82" w14:textId="77777777" w:rsidR="00952789" w:rsidRPr="00F622FE" w:rsidRDefault="00407A44" w:rsidP="0031499B">
      <w:pPr>
        <w:rPr>
          <w:rFonts w:cs="Arial"/>
          <w:sz w:val="22"/>
          <w:szCs w:val="22"/>
        </w:rPr>
      </w:pPr>
      <w:r w:rsidRPr="00F622FE">
        <w:rPr>
          <w:rFonts w:cs="Arial"/>
          <w:sz w:val="22"/>
          <w:szCs w:val="22"/>
        </w:rPr>
        <w:t>tiskový mluvčí DSZO</w:t>
      </w:r>
    </w:p>
    <w:p w14:paraId="004661EE" w14:textId="6D7A3C96" w:rsidR="00407A44" w:rsidRDefault="00407A44" w:rsidP="0031499B">
      <w:pPr>
        <w:rPr>
          <w:rFonts w:cs="Arial"/>
          <w:sz w:val="22"/>
          <w:szCs w:val="22"/>
        </w:rPr>
      </w:pPr>
      <w:r w:rsidRPr="00F622FE">
        <w:rPr>
          <w:rFonts w:cs="Arial"/>
          <w:sz w:val="22"/>
          <w:szCs w:val="22"/>
        </w:rPr>
        <w:t>604 240</w:t>
      </w:r>
      <w:r w:rsidR="00E31B62">
        <w:rPr>
          <w:rFonts w:cs="Arial"/>
          <w:sz w:val="22"/>
          <w:szCs w:val="22"/>
        </w:rPr>
        <w:t> </w:t>
      </w:r>
      <w:r w:rsidRPr="00F622FE">
        <w:rPr>
          <w:rFonts w:cs="Arial"/>
          <w:sz w:val="22"/>
          <w:szCs w:val="22"/>
        </w:rPr>
        <w:t>916</w:t>
      </w:r>
    </w:p>
    <w:p w14:paraId="588AC9EA" w14:textId="77777777" w:rsidR="00E31B62" w:rsidRDefault="00E31B62" w:rsidP="0031499B">
      <w:pPr>
        <w:rPr>
          <w:rFonts w:cs="Arial"/>
          <w:sz w:val="22"/>
          <w:szCs w:val="22"/>
        </w:rPr>
      </w:pPr>
    </w:p>
    <w:p w14:paraId="4A4B0EF7" w14:textId="77777777" w:rsidR="005E6C34" w:rsidRPr="007E2CE0" w:rsidRDefault="005E6C34" w:rsidP="005E6C34">
      <w:r>
        <w:t>_______________________</w:t>
      </w:r>
    </w:p>
    <w:p w14:paraId="3C89E3E9" w14:textId="77777777" w:rsidR="005E6C34" w:rsidRDefault="005E6C34" w:rsidP="005E6C34">
      <w:pPr>
        <w:rPr>
          <w:b/>
        </w:rPr>
      </w:pPr>
    </w:p>
    <w:p w14:paraId="5C0B6AE8" w14:textId="1F5573EC" w:rsidR="00407A44" w:rsidRPr="00825E07" w:rsidRDefault="005E6C34" w:rsidP="0031499B">
      <w:r>
        <w:rPr>
          <w:b/>
        </w:rPr>
        <w:t>Dopravní společnost Zlín-Otrokovice, s. r. o.,</w:t>
      </w:r>
      <w:r>
        <w:t xml:space="preserve"> byla založena 1. 1. 1995. Jejími společníky je město Zlín + obec Želechovice nad Dřevnicí (majetkový podíl dohromady 87 %) a město Otrokovice (majetkový podíl 13 %). DSZO provozuje prostřednictvím 38 autobusů a 59 trolejbusů městskou hromadnou dopravu na území Zlína, Otrokovic a Želechovic nad Dřevnicí. Zajišťuje rovněž opravy vozidel, montáž a opravy trakčního vedení a reklamní činnost. Trolejbusová doprava je ve Zlíně provozována od 27. 1. 1944. Vozidla MHD DSZO ujedou ročně 5 milionů kilometrů a přepraví 33,7 milionu cestujících. V roce 2019 měla DSZO 324 zaměstnanců, z toho 181 řidičů MHD</w:t>
      </w:r>
      <w:r w:rsidR="00407A44">
        <w:t>.</w:t>
      </w:r>
    </w:p>
    <w:sectPr w:rsidR="00407A44" w:rsidRPr="00825E0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85" w:right="1134" w:bottom="-1701" w:left="1418" w:header="567" w:footer="102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CC4AAC" w14:textId="77777777" w:rsidR="006C0C24" w:rsidRDefault="006C0C24">
      <w:r>
        <w:separator/>
      </w:r>
    </w:p>
  </w:endnote>
  <w:endnote w:type="continuationSeparator" w:id="0">
    <w:p w14:paraId="1A5608F3" w14:textId="77777777" w:rsidR="006C0C24" w:rsidRDefault="006C0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DEB606" w14:textId="3179E92D" w:rsidR="004C72DA" w:rsidRDefault="00DF3473">
    <w:pPr>
      <w:pStyle w:val="Zpat"/>
      <w:ind w:right="-28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0" allowOverlap="1" wp14:anchorId="6D276840" wp14:editId="12C883ED">
              <wp:simplePos x="0" y="0"/>
              <wp:positionH relativeFrom="column">
                <wp:posOffset>-32385</wp:posOffset>
              </wp:positionH>
              <wp:positionV relativeFrom="paragraph">
                <wp:posOffset>-193040</wp:posOffset>
              </wp:positionV>
              <wp:extent cx="6172200" cy="241300"/>
              <wp:effectExtent l="0" t="0" r="0" b="0"/>
              <wp:wrapTopAndBottom/>
              <wp:docPr id="7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30B96F" w14:textId="77777777" w:rsidR="004C72DA" w:rsidRDefault="004C72D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27684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2" type="#_x0000_t202" style="position:absolute;left:0;text-align:left;margin-left:-2.55pt;margin-top:-15.2pt;width:486pt;height:1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" o:allowincell="f" filled="f" stroked="f">
              <v:textbox>
                <w:txbxContent>
                  <w:p w14:paraId="2D30B96F" w14:textId="77777777" w:rsidR="004C72DA" w:rsidRDefault="004C72DA"/>
                </w:txbxContent>
              </v:textbox>
              <w10:wrap type="topAndBottom"/>
              <w10:anchorlock/>
            </v:shape>
          </w:pict>
        </mc:Fallback>
      </mc:AlternateContent>
    </w:r>
    <w:r>
      <w:rPr>
        <w:noProof/>
      </w:rPr>
      <w:drawing>
        <wp:inline distT="0" distB="0" distL="0" distR="0" wp14:anchorId="1BD75C02" wp14:editId="0C753FD9">
          <wp:extent cx="5013960" cy="271145"/>
          <wp:effectExtent l="0" t="0" r="0" b="0"/>
          <wp:docPr id="1" name="obrázek 1" descr="zapati_dsz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pati_dsz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3960" cy="271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C72DA">
      <w:t xml:space="preserve">Strana </w:t>
    </w:r>
    <w:r w:rsidR="004C72DA">
      <w:fldChar w:fldCharType="begin"/>
    </w:r>
    <w:r w:rsidR="004C72DA">
      <w:instrText xml:space="preserve"> PAGE \* Arabic \* MERGEFORMAT </w:instrText>
    </w:r>
    <w:r w:rsidR="004C72DA">
      <w:fldChar w:fldCharType="separate"/>
    </w:r>
    <w:r w:rsidR="00D17261">
      <w:rPr>
        <w:noProof/>
      </w:rPr>
      <w:t>2</w:t>
    </w:r>
    <w:r w:rsidR="004C72DA">
      <w:fldChar w:fldCharType="end"/>
    </w:r>
    <w:r w:rsidR="004C72DA">
      <w:t xml:space="preserve"> </w:t>
    </w:r>
    <w:proofErr w:type="gramStart"/>
    <w:r w:rsidR="004C72DA">
      <w:t>ze</w:t>
    </w:r>
    <w:proofErr w:type="gramEnd"/>
    <w:r w:rsidR="004C72DA">
      <w:t xml:space="preserve"> </w:t>
    </w:r>
    <w:r w:rsidR="004C72DA">
      <w:rPr>
        <w:noProof/>
      </w:rPr>
      <w:fldChar w:fldCharType="begin"/>
    </w:r>
    <w:r w:rsidR="004C72DA">
      <w:rPr>
        <w:noProof/>
      </w:rPr>
      <w:instrText xml:space="preserve"> SECTIONPAGES  \* MERGEFORMAT </w:instrText>
    </w:r>
    <w:r w:rsidR="004C72DA">
      <w:rPr>
        <w:noProof/>
      </w:rPr>
      <w:fldChar w:fldCharType="separate"/>
    </w:r>
    <w:r w:rsidR="00D17261">
      <w:rPr>
        <w:noProof/>
      </w:rPr>
      <w:t>2</w:t>
    </w:r>
    <w:r w:rsidR="004C72DA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D0FB40" w14:textId="3603FBEE" w:rsidR="004C72DA" w:rsidRDefault="006C0C24">
    <w:pPr>
      <w:pStyle w:val="Zpat"/>
    </w:pPr>
    <w:r>
      <w:object w:dxaOrig="1440" w:dyaOrig="1440" w14:anchorId="135956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style="position:absolute;left:0;text-align:left;margin-left:29.9pt;margin-top:0;width:410.4pt;height:17.55pt;z-index:251664384" o:allowincell="f">
          <v:imagedata r:id="rId1" o:title=""/>
          <w10:wrap type="topAndBottom"/>
        </v:shape>
        <o:OLEObject Type="Embed" ProgID="CorelDraw.Graphic.9" ShapeID="_x0000_s2062" DrawAspect="Content" ObjectID="_1670752279" r:id="rId2"/>
      </w:object>
    </w:r>
    <w:r w:rsidR="00DF3473">
      <w:rPr>
        <w:noProof/>
      </w:rPr>
      <mc:AlternateContent>
        <mc:Choice Requires="wps">
          <w:drawing>
            <wp:anchor distT="0" distB="0" distL="114300" distR="114300" simplePos="0" relativeHeight="251654144" behindDoc="0" locked="1" layoutInCell="0" allowOverlap="1" wp14:anchorId="65537B9C" wp14:editId="626E2165">
              <wp:simplePos x="0" y="0"/>
              <wp:positionH relativeFrom="column">
                <wp:posOffset>-32385</wp:posOffset>
              </wp:positionH>
              <wp:positionV relativeFrom="paragraph">
                <wp:posOffset>-193040</wp:posOffset>
              </wp:positionV>
              <wp:extent cx="6172200" cy="241300"/>
              <wp:effectExtent l="0" t="0" r="0" b="0"/>
              <wp:wrapTopAndBottom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C0CF27" w14:textId="77777777" w:rsidR="004C72DA" w:rsidRDefault="004C72D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537B9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7" type="#_x0000_t202" style="position:absolute;left:0;text-align:left;margin-left:-2.55pt;margin-top:-15.2pt;width:486pt;height:1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" o:allowincell="f" filled="f" stroked="f">
              <v:textbox>
                <w:txbxContent>
                  <w:p w14:paraId="1BC0CF27" w14:textId="77777777" w:rsidR="004C72DA" w:rsidRDefault="004C72DA"/>
                </w:txbxContent>
              </v:textbox>
              <w10:wrap type="topAndBottom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870207" w14:textId="77777777" w:rsidR="006C0C24" w:rsidRDefault="006C0C24">
      <w:r>
        <w:separator/>
      </w:r>
    </w:p>
  </w:footnote>
  <w:footnote w:type="continuationSeparator" w:id="0">
    <w:p w14:paraId="54DC1C73" w14:textId="77777777" w:rsidR="006C0C24" w:rsidRDefault="006C0C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69BDE1" w14:textId="77777777" w:rsidR="004C72DA" w:rsidRDefault="004C72DA">
    <w:pPr>
      <w:pStyle w:val="Zhlav"/>
      <w:tabs>
        <w:tab w:val="clear" w:pos="4536"/>
        <w:tab w:val="clear" w:pos="9072"/>
      </w:tabs>
    </w:pPr>
  </w:p>
  <w:p w14:paraId="3DA64E5C" w14:textId="77777777" w:rsidR="004C72DA" w:rsidRDefault="004C72DA">
    <w:pPr>
      <w:pStyle w:val="Obsahdopisu"/>
      <w:tabs>
        <w:tab w:val="right" w:pos="9356"/>
      </w:tabs>
    </w:pPr>
  </w:p>
  <w:p w14:paraId="3018EF4C" w14:textId="43F0B227" w:rsidR="004C72DA" w:rsidRDefault="00DF3473"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1" layoutInCell="0" allowOverlap="1" wp14:anchorId="703F9729" wp14:editId="60915EDA">
              <wp:simplePos x="0" y="0"/>
              <wp:positionH relativeFrom="column">
                <wp:posOffset>6336665</wp:posOffset>
              </wp:positionH>
              <wp:positionV relativeFrom="page">
                <wp:posOffset>5256530</wp:posOffset>
              </wp:positionV>
              <wp:extent cx="269875" cy="179705"/>
              <wp:effectExtent l="0" t="0" r="0" b="0"/>
              <wp:wrapNone/>
              <wp:docPr id="13" name="Text Box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6987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BA0E9A" w14:textId="77777777" w:rsidR="004C72DA" w:rsidRDefault="004C72DA">
                          <w:pPr>
                            <w:jc w:val="right"/>
                            <w:rPr>
                              <w:color w:val="808080"/>
                            </w:rPr>
                          </w:pPr>
                          <w:r>
                            <w:rPr>
                              <w:color w:val="808080"/>
                            </w:rPr>
                            <w:sym w:font="Symbol" w:char="F0BE"/>
                          </w:r>
                          <w:r>
                            <w:rPr>
                              <w:color w:val="808080"/>
                            </w:rPr>
                            <w:sym w:font="Symbol" w:char="F0BE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3F9729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498.95pt;margin-top:413.9pt;width:21.25pt;height:14.1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" o:allowincell="f" filled="f" stroked="f">
              <o:lock v:ext="edit" aspectratio="t"/>
              <v:textbox inset="0,0,0,0">
                <w:txbxContent>
                  <w:p w14:paraId="4EBA0E9A" w14:textId="77777777" w:rsidR="004C72DA" w:rsidRDefault="004C72DA">
                    <w:pPr>
                      <w:jc w:val="right"/>
                      <w:rPr>
                        <w:color w:val="808080"/>
                      </w:rPr>
                    </w:pPr>
                    <w:r>
                      <w:rPr>
                        <w:color w:val="808080"/>
                      </w:rPr>
                      <w:sym w:font="Symbol" w:char="F0BE"/>
                    </w:r>
                    <w:r>
                      <w:rPr>
                        <w:color w:val="808080"/>
                      </w:rPr>
                      <w:sym w:font="Symbol" w:char="F0BE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1" layoutInCell="0" allowOverlap="1" wp14:anchorId="5296E280" wp14:editId="105ED99E">
              <wp:simplePos x="0" y="0"/>
              <wp:positionH relativeFrom="column">
                <wp:posOffset>6336665</wp:posOffset>
              </wp:positionH>
              <wp:positionV relativeFrom="page">
                <wp:posOffset>3780790</wp:posOffset>
              </wp:positionV>
              <wp:extent cx="269875" cy="179705"/>
              <wp:effectExtent l="0" t="0" r="0" b="0"/>
              <wp:wrapNone/>
              <wp:docPr id="12" name="Text Box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6987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165B9B" w14:textId="77777777" w:rsidR="004C72DA" w:rsidRDefault="004C72DA">
                          <w:pPr>
                            <w:jc w:val="right"/>
                            <w:rPr>
                              <w:color w:val="808080"/>
                            </w:rPr>
                          </w:pPr>
                          <w:r>
                            <w:rPr>
                              <w:color w:val="808080"/>
                            </w:rPr>
                            <w:sym w:font="Symbol" w:char="F0BE"/>
                          </w:r>
                          <w:r>
                            <w:rPr>
                              <w:color w:val="808080"/>
                            </w:rPr>
                            <w:sym w:font="Symbol" w:char="F0BE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96E280" id="Text Box 6" o:spid="_x0000_s1027" type="#_x0000_t202" style="position:absolute;margin-left:498.95pt;margin-top:297.7pt;width:21.25pt;height:14.1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" o:allowincell="f" filled="f" stroked="f">
              <o:lock v:ext="edit" aspectratio="t"/>
              <v:textbox inset="0,0,0,0">
                <w:txbxContent>
                  <w:p w14:paraId="69165B9B" w14:textId="77777777" w:rsidR="004C72DA" w:rsidRDefault="004C72DA">
                    <w:pPr>
                      <w:jc w:val="right"/>
                      <w:rPr>
                        <w:color w:val="808080"/>
                      </w:rPr>
                    </w:pPr>
                    <w:r>
                      <w:rPr>
                        <w:color w:val="808080"/>
                      </w:rPr>
                      <w:sym w:font="Symbol" w:char="F0BE"/>
                    </w:r>
                    <w:r>
                      <w:rPr>
                        <w:color w:val="808080"/>
                      </w:rPr>
                      <w:sym w:font="Symbol" w:char="F0BE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1" layoutInCell="0" allowOverlap="1" wp14:anchorId="017C23D7" wp14:editId="376AD098">
              <wp:simplePos x="0" y="0"/>
              <wp:positionH relativeFrom="column">
                <wp:posOffset>-864235</wp:posOffset>
              </wp:positionH>
              <wp:positionV relativeFrom="page">
                <wp:posOffset>5256530</wp:posOffset>
              </wp:positionV>
              <wp:extent cx="269875" cy="179705"/>
              <wp:effectExtent l="0" t="0" r="0" b="0"/>
              <wp:wrapNone/>
              <wp:docPr id="11" name="Text Box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6987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F0174D" w14:textId="77777777" w:rsidR="004C72DA" w:rsidRDefault="004C72DA">
                          <w:pPr>
                            <w:rPr>
                              <w:color w:val="808080"/>
                            </w:rPr>
                          </w:pPr>
                          <w:r>
                            <w:rPr>
                              <w:color w:val="808080"/>
                            </w:rPr>
                            <w:sym w:font="Symbol" w:char="F0BE"/>
                          </w:r>
                          <w:r>
                            <w:rPr>
                              <w:color w:val="808080"/>
                            </w:rPr>
                            <w:sym w:font="Symbol" w:char="F0BE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7C23D7" id="Text Box 5" o:spid="_x0000_s1028" type="#_x0000_t202" style="position:absolute;margin-left:-68.05pt;margin-top:413.9pt;width:21.25pt;height:14.1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" o:allowincell="f" filled="f" stroked="f">
              <o:lock v:ext="edit" aspectratio="t"/>
              <v:textbox inset="0,0,0,0">
                <w:txbxContent>
                  <w:p w14:paraId="3DF0174D" w14:textId="77777777" w:rsidR="004C72DA" w:rsidRDefault="004C72DA">
                    <w:pPr>
                      <w:rPr>
                        <w:color w:val="808080"/>
                      </w:rPr>
                    </w:pPr>
                    <w:r>
                      <w:rPr>
                        <w:color w:val="808080"/>
                      </w:rPr>
                      <w:sym w:font="Symbol" w:char="F0BE"/>
                    </w:r>
                    <w:r>
                      <w:rPr>
                        <w:color w:val="808080"/>
                      </w:rPr>
                      <w:sym w:font="Symbol" w:char="F0BE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1" locked="0" layoutInCell="0" allowOverlap="1" wp14:anchorId="1277B2B2" wp14:editId="18522EE4">
              <wp:simplePos x="0" y="0"/>
              <wp:positionH relativeFrom="column">
                <wp:posOffset>-565785</wp:posOffset>
              </wp:positionH>
              <wp:positionV relativeFrom="paragraph">
                <wp:posOffset>-1670050</wp:posOffset>
              </wp:positionV>
              <wp:extent cx="377825" cy="179705"/>
              <wp:effectExtent l="0" t="0" r="0" b="0"/>
              <wp:wrapNone/>
              <wp:docPr id="1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82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E3D27F" w14:textId="77777777" w:rsidR="004C72DA" w:rsidRDefault="004C72DA">
                          <w:pPr>
                            <w:pStyle w:val="Zkladntextodsazen"/>
                          </w:pPr>
                          <w:r>
                            <w:sym w:font="Symbol" w:char="F0BE"/>
                          </w:r>
                          <w:r>
                            <w:sym w:font="Symbol" w:char="F0BE"/>
                          </w:r>
                          <w:r>
                            <w:sym w:font="Symbol" w:char="F0BE"/>
                          </w:r>
                          <w:r>
                            <w:sym w:font="Symbol" w:char="F0BE"/>
                          </w:r>
                          <w:r>
                            <w:sym w:font="Symbol" w:char="F0BE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77B2B2" id="Text Box 3" o:spid="_x0000_s1029" type="#_x0000_t202" style="position:absolute;margin-left:-44.55pt;margin-top:-131.5pt;width:29.75pt;height:14.1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75arwIAALA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" o:allowincell="f" filled="f" stroked="f">
              <v:textbox inset="0,0,0,0">
                <w:txbxContent>
                  <w:p w14:paraId="1BE3D27F" w14:textId="77777777" w:rsidR="004C72DA" w:rsidRDefault="004C72DA">
                    <w:pPr>
                      <w:pStyle w:val="Zkladntextodsazen"/>
                    </w:pPr>
                    <w:r>
                      <w:sym w:font="Symbol" w:char="F0BE"/>
                    </w:r>
                    <w:r>
                      <w:sym w:font="Symbol" w:char="F0BE"/>
                    </w:r>
                    <w:r>
                      <w:sym w:font="Symbol" w:char="F0BE"/>
                    </w:r>
                    <w:r>
                      <w:sym w:font="Symbol" w:char="F0BE"/>
                    </w:r>
                    <w:r>
                      <w:sym w:font="Symbol" w:char="F0BE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096" behindDoc="1" locked="1" layoutInCell="0" allowOverlap="1" wp14:anchorId="150F0400" wp14:editId="6C9D075F">
              <wp:simplePos x="0" y="0"/>
              <wp:positionH relativeFrom="column">
                <wp:posOffset>-864235</wp:posOffset>
              </wp:positionH>
              <wp:positionV relativeFrom="page">
                <wp:posOffset>3780790</wp:posOffset>
              </wp:positionV>
              <wp:extent cx="269875" cy="179705"/>
              <wp:effectExtent l="0" t="0" r="0" b="0"/>
              <wp:wrapNone/>
              <wp:docPr id="9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6987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287DBC" w14:textId="77777777" w:rsidR="004C72DA" w:rsidRDefault="004C72DA">
                          <w:pPr>
                            <w:rPr>
                              <w:color w:val="808080"/>
                            </w:rPr>
                          </w:pPr>
                          <w:r>
                            <w:rPr>
                              <w:color w:val="808080"/>
                            </w:rPr>
                            <w:sym w:font="Symbol" w:char="F0BE"/>
                          </w:r>
                          <w:r>
                            <w:rPr>
                              <w:color w:val="808080"/>
                            </w:rPr>
                            <w:sym w:font="Symbol" w:char="F0BE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0F0400" id="Text Box 2" o:spid="_x0000_s1030" type="#_x0000_t202" style="position:absolute;margin-left:-68.05pt;margin-top:297.7pt;width:21.25pt;height:14.1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" o:allowincell="f" filled="f" stroked="f">
              <o:lock v:ext="edit" aspectratio="t"/>
              <v:textbox inset="0,0,0,0">
                <w:txbxContent>
                  <w:p w14:paraId="75287DBC" w14:textId="77777777" w:rsidR="004C72DA" w:rsidRDefault="004C72DA">
                    <w:pPr>
                      <w:rPr>
                        <w:color w:val="808080"/>
                      </w:rPr>
                    </w:pPr>
                    <w:r>
                      <w:rPr>
                        <w:color w:val="808080"/>
                      </w:rPr>
                      <w:sym w:font="Symbol" w:char="F0BE"/>
                    </w:r>
                    <w:r>
                      <w:rPr>
                        <w:color w:val="808080"/>
                      </w:rPr>
                      <w:sym w:font="Symbol" w:char="F0BE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072" behindDoc="0" locked="0" layoutInCell="0" allowOverlap="1" wp14:anchorId="7C192EDA" wp14:editId="1BCDC1B5">
              <wp:simplePos x="0" y="0"/>
              <wp:positionH relativeFrom="column">
                <wp:posOffset>-680720</wp:posOffset>
              </wp:positionH>
              <wp:positionV relativeFrom="paragraph">
                <wp:posOffset>-3147060</wp:posOffset>
              </wp:positionV>
              <wp:extent cx="377825" cy="179705"/>
              <wp:effectExtent l="0" t="0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82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9C84AF" w14:textId="77777777" w:rsidR="004C72DA" w:rsidRDefault="004C72DA">
                          <w:r>
                            <w:sym w:font="Symbol" w:char="F0BE"/>
                          </w:r>
                          <w:r>
                            <w:sym w:font="Symbol" w:char="F0BE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192EDA" id="Text Box 1" o:spid="_x0000_s1031" type="#_x0000_t202" style="position:absolute;margin-left:-53.6pt;margin-top:-247.8pt;width:29.75pt;height:14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" o:allowincell="f" filled="f" stroked="f">
              <v:textbox inset="0,0,0,0">
                <w:txbxContent>
                  <w:p w14:paraId="369C84AF" w14:textId="77777777" w:rsidR="004C72DA" w:rsidRDefault="004C72DA">
                    <w:r>
                      <w:sym w:font="Symbol" w:char="F0BE"/>
                    </w:r>
                    <w:r>
                      <w:sym w:font="Symbol" w:char="F0BE"/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51DF53" w14:textId="64D1B88A" w:rsidR="004C72DA" w:rsidRDefault="006C0C24">
    <w:pPr>
      <w:pStyle w:val="Zhlav"/>
      <w:rPr>
        <w:b/>
        <w:sz w:val="24"/>
      </w:rPr>
    </w:pPr>
    <w:r>
      <w:rPr>
        <w:b/>
        <w:noProof/>
      </w:rPr>
      <w:object w:dxaOrig="1440" w:dyaOrig="1440" w14:anchorId="2FF17C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1" type="#_x0000_t75" style="position:absolute;left:0;text-align:left;margin-left:159.5pt;margin-top:.45pt;width:108.55pt;height:59.95pt;z-index:251663360" o:allowincell="f">
          <v:imagedata r:id="rId1" o:title=""/>
          <w10:wrap type="topAndBottom"/>
        </v:shape>
        <o:OLEObject Type="Embed" ProgID="CorelDraw.Graphic.9" ShapeID="_x0000_s2061" DrawAspect="Content" ObjectID="_1670752278" r:id="rId2"/>
      </w:object>
    </w:r>
    <w:r w:rsidR="00DF3473">
      <w:rPr>
        <w:b/>
        <w:noProof/>
      </w:rPr>
      <mc:AlternateContent>
        <mc:Choice Requires="wps">
          <w:drawing>
            <wp:anchor distT="0" distB="0" distL="114300" distR="114300" simplePos="0" relativeHeight="251662336" behindDoc="1" locked="1" layoutInCell="0" allowOverlap="1" wp14:anchorId="5E4EFBDA" wp14:editId="1F002D2C">
              <wp:simplePos x="0" y="0"/>
              <wp:positionH relativeFrom="column">
                <wp:posOffset>6336665</wp:posOffset>
              </wp:positionH>
              <wp:positionV relativeFrom="page">
                <wp:posOffset>5256530</wp:posOffset>
              </wp:positionV>
              <wp:extent cx="269875" cy="179705"/>
              <wp:effectExtent l="0" t="0" r="0" b="0"/>
              <wp:wrapNone/>
              <wp:docPr id="6" name="Text Box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6987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489C20" w14:textId="77777777" w:rsidR="004C72DA" w:rsidRDefault="004C72DA">
                          <w:pPr>
                            <w:jc w:val="right"/>
                            <w:rPr>
                              <w:color w:val="808080"/>
                            </w:rPr>
                          </w:pPr>
                          <w:r>
                            <w:rPr>
                              <w:color w:val="808080"/>
                            </w:rPr>
                            <w:sym w:font="Symbol" w:char="F0BE"/>
                          </w:r>
                          <w:r>
                            <w:rPr>
                              <w:color w:val="808080"/>
                            </w:rPr>
                            <w:sym w:font="Symbol" w:char="F0BE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4EFBDA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3" type="#_x0000_t202" style="position:absolute;left:0;text-align:left;margin-left:498.95pt;margin-top:413.9pt;width:21.25pt;height:14.1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" o:allowincell="f" filled="f" stroked="f">
              <o:lock v:ext="edit" aspectratio="t"/>
              <v:textbox inset="0,0,0,0">
                <w:txbxContent>
                  <w:p w14:paraId="7A489C20" w14:textId="77777777" w:rsidR="004C72DA" w:rsidRDefault="004C72DA">
                    <w:pPr>
                      <w:jc w:val="right"/>
                      <w:rPr>
                        <w:color w:val="808080"/>
                      </w:rPr>
                    </w:pPr>
                    <w:r>
                      <w:rPr>
                        <w:color w:val="808080"/>
                      </w:rPr>
                      <w:sym w:font="Symbol" w:char="F0BE"/>
                    </w:r>
                    <w:r>
                      <w:rPr>
                        <w:color w:val="808080"/>
                      </w:rPr>
                      <w:sym w:font="Symbol" w:char="F0BE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DF3473">
      <w:rPr>
        <w:b/>
        <w:noProof/>
      </w:rPr>
      <mc:AlternateContent>
        <mc:Choice Requires="wps">
          <w:drawing>
            <wp:anchor distT="0" distB="0" distL="114300" distR="114300" simplePos="0" relativeHeight="251661312" behindDoc="1" locked="1" layoutInCell="0" allowOverlap="1" wp14:anchorId="1720B96F" wp14:editId="55D2FFFD">
              <wp:simplePos x="0" y="0"/>
              <wp:positionH relativeFrom="column">
                <wp:posOffset>-864235</wp:posOffset>
              </wp:positionH>
              <wp:positionV relativeFrom="page">
                <wp:posOffset>5256530</wp:posOffset>
              </wp:positionV>
              <wp:extent cx="269875" cy="179705"/>
              <wp:effectExtent l="0" t="0" r="0" b="0"/>
              <wp:wrapNone/>
              <wp:docPr id="5" name="Text Box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6987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835FDD" w14:textId="77777777" w:rsidR="004C72DA" w:rsidRDefault="004C72DA">
                          <w:pPr>
                            <w:rPr>
                              <w:color w:val="808080"/>
                            </w:rPr>
                          </w:pPr>
                          <w:r>
                            <w:rPr>
                              <w:color w:val="808080"/>
                            </w:rPr>
                            <w:sym w:font="Symbol" w:char="F0BE"/>
                          </w:r>
                          <w:r>
                            <w:rPr>
                              <w:color w:val="808080"/>
                            </w:rPr>
                            <w:sym w:font="Symbol" w:char="F0BE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20B96F" id="Text Box 11" o:spid="_x0000_s1034" type="#_x0000_t202" style="position:absolute;left:0;text-align:left;margin-left:-68.05pt;margin-top:413.9pt;width:21.25pt;height:14.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" o:allowincell="f" filled="f" stroked="f">
              <o:lock v:ext="edit" aspectratio="t"/>
              <v:textbox inset="0,0,0,0">
                <w:txbxContent>
                  <w:p w14:paraId="18835FDD" w14:textId="77777777" w:rsidR="004C72DA" w:rsidRDefault="004C72DA">
                    <w:pPr>
                      <w:rPr>
                        <w:color w:val="808080"/>
                      </w:rPr>
                    </w:pPr>
                    <w:r>
                      <w:rPr>
                        <w:color w:val="808080"/>
                      </w:rPr>
                      <w:sym w:font="Symbol" w:char="F0BE"/>
                    </w:r>
                    <w:r>
                      <w:rPr>
                        <w:color w:val="808080"/>
                      </w:rPr>
                      <w:sym w:font="Symbol" w:char="F0BE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DF3473">
      <w:rPr>
        <w:b/>
        <w:noProof/>
      </w:rPr>
      <mc:AlternateContent>
        <mc:Choice Requires="wps">
          <w:drawing>
            <wp:anchor distT="0" distB="0" distL="114300" distR="114300" simplePos="0" relativeHeight="251660288" behindDoc="1" locked="1" layoutInCell="0" allowOverlap="1" wp14:anchorId="5D7685A1" wp14:editId="6FB72671">
              <wp:simplePos x="0" y="0"/>
              <wp:positionH relativeFrom="column">
                <wp:posOffset>6336665</wp:posOffset>
              </wp:positionH>
              <wp:positionV relativeFrom="page">
                <wp:posOffset>3780790</wp:posOffset>
              </wp:positionV>
              <wp:extent cx="269875" cy="179705"/>
              <wp:effectExtent l="0" t="0" r="0" b="0"/>
              <wp:wrapNone/>
              <wp:docPr id="4" name="Text Box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6987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8792B4" w14:textId="77777777" w:rsidR="004C72DA" w:rsidRDefault="004C72DA">
                          <w:pPr>
                            <w:jc w:val="right"/>
                            <w:rPr>
                              <w:color w:val="808080"/>
                            </w:rPr>
                          </w:pPr>
                          <w:r>
                            <w:rPr>
                              <w:color w:val="808080"/>
                            </w:rPr>
                            <w:sym w:font="Symbol" w:char="F0BE"/>
                          </w:r>
                          <w:r>
                            <w:rPr>
                              <w:color w:val="808080"/>
                            </w:rPr>
                            <w:sym w:font="Symbol" w:char="F0BE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7685A1" id="Text Box 10" o:spid="_x0000_s1035" type="#_x0000_t202" style="position:absolute;left:0;text-align:left;margin-left:498.95pt;margin-top:297.7pt;width:21.25pt;height:14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" o:allowincell="f" filled="f" stroked="f">
              <o:lock v:ext="edit" aspectratio="t"/>
              <v:textbox inset="0,0,0,0">
                <w:txbxContent>
                  <w:p w14:paraId="678792B4" w14:textId="77777777" w:rsidR="004C72DA" w:rsidRDefault="004C72DA">
                    <w:pPr>
                      <w:jc w:val="right"/>
                      <w:rPr>
                        <w:color w:val="808080"/>
                      </w:rPr>
                    </w:pPr>
                    <w:r>
                      <w:rPr>
                        <w:color w:val="808080"/>
                      </w:rPr>
                      <w:sym w:font="Symbol" w:char="F0BE"/>
                    </w:r>
                    <w:r>
                      <w:rPr>
                        <w:color w:val="808080"/>
                      </w:rPr>
                      <w:sym w:font="Symbol" w:char="F0BE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DF3473">
      <w:rPr>
        <w:b/>
        <w:noProof/>
      </w:rPr>
      <mc:AlternateContent>
        <mc:Choice Requires="wps">
          <w:drawing>
            <wp:anchor distT="0" distB="0" distL="114300" distR="114300" simplePos="0" relativeHeight="251659264" behindDoc="1" locked="1" layoutInCell="0" allowOverlap="1" wp14:anchorId="26F15512" wp14:editId="5C13AA89">
              <wp:simplePos x="0" y="0"/>
              <wp:positionH relativeFrom="column">
                <wp:posOffset>-864235</wp:posOffset>
              </wp:positionH>
              <wp:positionV relativeFrom="page">
                <wp:posOffset>3780790</wp:posOffset>
              </wp:positionV>
              <wp:extent cx="269875" cy="179705"/>
              <wp:effectExtent l="0" t="0" r="0" b="0"/>
              <wp:wrapNone/>
              <wp:docPr id="3" name="Text Box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6987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3CAE02" w14:textId="77777777" w:rsidR="004C72DA" w:rsidRDefault="004C72DA">
                          <w:pPr>
                            <w:rPr>
                              <w:color w:val="808080"/>
                            </w:rPr>
                          </w:pPr>
                          <w:r>
                            <w:rPr>
                              <w:color w:val="808080"/>
                            </w:rPr>
                            <w:sym w:font="Symbol" w:char="F0BE"/>
                          </w:r>
                          <w:r>
                            <w:rPr>
                              <w:color w:val="808080"/>
                            </w:rPr>
                            <w:sym w:font="Symbol" w:char="F0BE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F15512" id="Text Box 9" o:spid="_x0000_s1036" type="#_x0000_t202" style="position:absolute;left:0;text-align:left;margin-left:-68.05pt;margin-top:297.7pt;width:21.25pt;height:1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" o:allowincell="f" filled="f" stroked="f">
              <o:lock v:ext="edit" aspectratio="t"/>
              <v:textbox inset="0,0,0,0">
                <w:txbxContent>
                  <w:p w14:paraId="353CAE02" w14:textId="77777777" w:rsidR="004C72DA" w:rsidRDefault="004C72DA">
                    <w:pPr>
                      <w:rPr>
                        <w:color w:val="808080"/>
                      </w:rPr>
                    </w:pPr>
                    <w:r>
                      <w:rPr>
                        <w:color w:val="808080"/>
                      </w:rPr>
                      <w:sym w:font="Symbol" w:char="F0BE"/>
                    </w:r>
                    <w:r>
                      <w:rPr>
                        <w:color w:val="808080"/>
                      </w:rPr>
                      <w:sym w:font="Symbol" w:char="F0BE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4C72DA">
      <w:rPr>
        <w:b/>
      </w:rPr>
      <w:t xml:space="preserve">                                                           </w:t>
    </w:r>
    <w:r w:rsidR="004C72DA">
      <w:rPr>
        <w:b/>
        <w:sz w:val="24"/>
      </w:rPr>
      <w:t xml:space="preserve">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2D22DC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7F400B"/>
    <w:multiLevelType w:val="multilevel"/>
    <w:tmpl w:val="DC16D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F81FD9"/>
    <w:multiLevelType w:val="multilevel"/>
    <w:tmpl w:val="DC16D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524CC1"/>
    <w:multiLevelType w:val="multilevel"/>
    <w:tmpl w:val="DC16D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340AE6"/>
    <w:multiLevelType w:val="hybridMultilevel"/>
    <w:tmpl w:val="A878A5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D918B1"/>
    <w:multiLevelType w:val="multilevel"/>
    <w:tmpl w:val="DC16D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900C17"/>
    <w:multiLevelType w:val="hybridMultilevel"/>
    <w:tmpl w:val="DD9AD9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207EF5"/>
    <w:multiLevelType w:val="multilevel"/>
    <w:tmpl w:val="C15A4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BB80824"/>
    <w:multiLevelType w:val="multilevel"/>
    <w:tmpl w:val="DC16D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4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"/>
  </w:num>
  <w:num w:numId="8">
    <w:abstractNumId w:val="1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63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25C"/>
    <w:rsid w:val="0004131B"/>
    <w:rsid w:val="00043DEF"/>
    <w:rsid w:val="00093A16"/>
    <w:rsid w:val="000958BD"/>
    <w:rsid w:val="0009736B"/>
    <w:rsid w:val="000B4977"/>
    <w:rsid w:val="000C4CE7"/>
    <w:rsid w:val="000F4976"/>
    <w:rsid w:val="000F56F4"/>
    <w:rsid w:val="001120D3"/>
    <w:rsid w:val="00113690"/>
    <w:rsid w:val="00132B87"/>
    <w:rsid w:val="00140669"/>
    <w:rsid w:val="001416EF"/>
    <w:rsid w:val="00154314"/>
    <w:rsid w:val="00154734"/>
    <w:rsid w:val="0015547C"/>
    <w:rsid w:val="0016524A"/>
    <w:rsid w:val="00197F27"/>
    <w:rsid w:val="001B0A63"/>
    <w:rsid w:val="001B3E32"/>
    <w:rsid w:val="001C5424"/>
    <w:rsid w:val="001D28A1"/>
    <w:rsid w:val="001E303F"/>
    <w:rsid w:val="001F30F5"/>
    <w:rsid w:val="001F49A4"/>
    <w:rsid w:val="00202923"/>
    <w:rsid w:val="00216BAF"/>
    <w:rsid w:val="00225134"/>
    <w:rsid w:val="00225442"/>
    <w:rsid w:val="00227AFE"/>
    <w:rsid w:val="002356CF"/>
    <w:rsid w:val="00241924"/>
    <w:rsid w:val="00271D6D"/>
    <w:rsid w:val="00286DEB"/>
    <w:rsid w:val="002A2F8E"/>
    <w:rsid w:val="002C01FC"/>
    <w:rsid w:val="002C14E8"/>
    <w:rsid w:val="002D25C9"/>
    <w:rsid w:val="002D264C"/>
    <w:rsid w:val="002F10AE"/>
    <w:rsid w:val="002F7247"/>
    <w:rsid w:val="003016F9"/>
    <w:rsid w:val="00306102"/>
    <w:rsid w:val="003063FF"/>
    <w:rsid w:val="00306D29"/>
    <w:rsid w:val="0031496A"/>
    <w:rsid w:val="0031499B"/>
    <w:rsid w:val="00340AE4"/>
    <w:rsid w:val="00340D2D"/>
    <w:rsid w:val="00353560"/>
    <w:rsid w:val="00363838"/>
    <w:rsid w:val="0038438B"/>
    <w:rsid w:val="003A1B48"/>
    <w:rsid w:val="003B0C8C"/>
    <w:rsid w:val="003B5B94"/>
    <w:rsid w:val="003C254D"/>
    <w:rsid w:val="003C4E96"/>
    <w:rsid w:val="003D0287"/>
    <w:rsid w:val="003E1489"/>
    <w:rsid w:val="003E4F52"/>
    <w:rsid w:val="003F1CA3"/>
    <w:rsid w:val="004051E5"/>
    <w:rsid w:val="004055C6"/>
    <w:rsid w:val="00406F47"/>
    <w:rsid w:val="00407A44"/>
    <w:rsid w:val="004678E2"/>
    <w:rsid w:val="00475FB6"/>
    <w:rsid w:val="00481163"/>
    <w:rsid w:val="004877E2"/>
    <w:rsid w:val="00487DDB"/>
    <w:rsid w:val="00493763"/>
    <w:rsid w:val="004C72DA"/>
    <w:rsid w:val="004D1C6A"/>
    <w:rsid w:val="004D7DB7"/>
    <w:rsid w:val="004F4F6C"/>
    <w:rsid w:val="004F6DCB"/>
    <w:rsid w:val="005042EB"/>
    <w:rsid w:val="00512B56"/>
    <w:rsid w:val="0054215C"/>
    <w:rsid w:val="00581C8E"/>
    <w:rsid w:val="00586352"/>
    <w:rsid w:val="005917D7"/>
    <w:rsid w:val="00595173"/>
    <w:rsid w:val="005D15EE"/>
    <w:rsid w:val="005D21E0"/>
    <w:rsid w:val="005E6C34"/>
    <w:rsid w:val="005F070D"/>
    <w:rsid w:val="0060134B"/>
    <w:rsid w:val="00603D57"/>
    <w:rsid w:val="00606FE3"/>
    <w:rsid w:val="006229C1"/>
    <w:rsid w:val="00630AE4"/>
    <w:rsid w:val="00634574"/>
    <w:rsid w:val="00647727"/>
    <w:rsid w:val="00647D09"/>
    <w:rsid w:val="00657264"/>
    <w:rsid w:val="00692C9C"/>
    <w:rsid w:val="006A6A80"/>
    <w:rsid w:val="006C0C24"/>
    <w:rsid w:val="006C1626"/>
    <w:rsid w:val="006C6643"/>
    <w:rsid w:val="006D215D"/>
    <w:rsid w:val="006F3FC9"/>
    <w:rsid w:val="00715322"/>
    <w:rsid w:val="00723721"/>
    <w:rsid w:val="007259A4"/>
    <w:rsid w:val="00727A0D"/>
    <w:rsid w:val="007376DC"/>
    <w:rsid w:val="007628C8"/>
    <w:rsid w:val="00770318"/>
    <w:rsid w:val="007834F1"/>
    <w:rsid w:val="00793F6E"/>
    <w:rsid w:val="007970A5"/>
    <w:rsid w:val="007A7934"/>
    <w:rsid w:val="007C12E0"/>
    <w:rsid w:val="007C1E18"/>
    <w:rsid w:val="007C522D"/>
    <w:rsid w:val="007F1C5B"/>
    <w:rsid w:val="00817DFA"/>
    <w:rsid w:val="00825E07"/>
    <w:rsid w:val="0083203F"/>
    <w:rsid w:val="00842E09"/>
    <w:rsid w:val="00860876"/>
    <w:rsid w:val="00873A09"/>
    <w:rsid w:val="008928B1"/>
    <w:rsid w:val="00895A8D"/>
    <w:rsid w:val="00895C9B"/>
    <w:rsid w:val="008B2AF5"/>
    <w:rsid w:val="008C3808"/>
    <w:rsid w:val="0091167B"/>
    <w:rsid w:val="00916385"/>
    <w:rsid w:val="00925653"/>
    <w:rsid w:val="00952789"/>
    <w:rsid w:val="009720C7"/>
    <w:rsid w:val="00981F75"/>
    <w:rsid w:val="00995B16"/>
    <w:rsid w:val="009A62DE"/>
    <w:rsid w:val="009B200F"/>
    <w:rsid w:val="009C007B"/>
    <w:rsid w:val="009D0E88"/>
    <w:rsid w:val="009D1E3D"/>
    <w:rsid w:val="009D4437"/>
    <w:rsid w:val="009E1510"/>
    <w:rsid w:val="009E7D19"/>
    <w:rsid w:val="00A15196"/>
    <w:rsid w:val="00A63C70"/>
    <w:rsid w:val="00A8148B"/>
    <w:rsid w:val="00A904A0"/>
    <w:rsid w:val="00A943CB"/>
    <w:rsid w:val="00AC6AB7"/>
    <w:rsid w:val="00AE2097"/>
    <w:rsid w:val="00AF0958"/>
    <w:rsid w:val="00AF44FD"/>
    <w:rsid w:val="00AF58E4"/>
    <w:rsid w:val="00AF5D1B"/>
    <w:rsid w:val="00AF5EF3"/>
    <w:rsid w:val="00B077C0"/>
    <w:rsid w:val="00B2325C"/>
    <w:rsid w:val="00B305D5"/>
    <w:rsid w:val="00B41DBB"/>
    <w:rsid w:val="00B43E2B"/>
    <w:rsid w:val="00B46E5A"/>
    <w:rsid w:val="00B50B4F"/>
    <w:rsid w:val="00B524F3"/>
    <w:rsid w:val="00B5515F"/>
    <w:rsid w:val="00B55BD4"/>
    <w:rsid w:val="00B65C73"/>
    <w:rsid w:val="00B70355"/>
    <w:rsid w:val="00B826A8"/>
    <w:rsid w:val="00B87B03"/>
    <w:rsid w:val="00B90EF0"/>
    <w:rsid w:val="00B92229"/>
    <w:rsid w:val="00B951CE"/>
    <w:rsid w:val="00B96FE2"/>
    <w:rsid w:val="00BB53F7"/>
    <w:rsid w:val="00BB7724"/>
    <w:rsid w:val="00BE6E19"/>
    <w:rsid w:val="00C23188"/>
    <w:rsid w:val="00C23DFB"/>
    <w:rsid w:val="00C303EE"/>
    <w:rsid w:val="00C45080"/>
    <w:rsid w:val="00C52220"/>
    <w:rsid w:val="00C672BF"/>
    <w:rsid w:val="00C70B35"/>
    <w:rsid w:val="00CB0043"/>
    <w:rsid w:val="00CB1C6B"/>
    <w:rsid w:val="00CB4C87"/>
    <w:rsid w:val="00CC3091"/>
    <w:rsid w:val="00CE0515"/>
    <w:rsid w:val="00CE066A"/>
    <w:rsid w:val="00CE5910"/>
    <w:rsid w:val="00CE5A61"/>
    <w:rsid w:val="00CE6204"/>
    <w:rsid w:val="00CF2047"/>
    <w:rsid w:val="00CF3BAA"/>
    <w:rsid w:val="00D00415"/>
    <w:rsid w:val="00D04B1B"/>
    <w:rsid w:val="00D17261"/>
    <w:rsid w:val="00D22548"/>
    <w:rsid w:val="00D33131"/>
    <w:rsid w:val="00D625A3"/>
    <w:rsid w:val="00D81F5A"/>
    <w:rsid w:val="00D97785"/>
    <w:rsid w:val="00DB30EC"/>
    <w:rsid w:val="00DB467E"/>
    <w:rsid w:val="00DE36EB"/>
    <w:rsid w:val="00DF3473"/>
    <w:rsid w:val="00E25189"/>
    <w:rsid w:val="00E31B62"/>
    <w:rsid w:val="00E3776A"/>
    <w:rsid w:val="00E57295"/>
    <w:rsid w:val="00E60F11"/>
    <w:rsid w:val="00E8358A"/>
    <w:rsid w:val="00E84E09"/>
    <w:rsid w:val="00E87661"/>
    <w:rsid w:val="00E916B1"/>
    <w:rsid w:val="00EB3E98"/>
    <w:rsid w:val="00F01217"/>
    <w:rsid w:val="00F03B24"/>
    <w:rsid w:val="00F225C5"/>
    <w:rsid w:val="00F349E1"/>
    <w:rsid w:val="00F40BE8"/>
    <w:rsid w:val="00F43694"/>
    <w:rsid w:val="00F4665B"/>
    <w:rsid w:val="00F47301"/>
    <w:rsid w:val="00F560EA"/>
    <w:rsid w:val="00F622FE"/>
    <w:rsid w:val="00F626A7"/>
    <w:rsid w:val="00F66595"/>
    <w:rsid w:val="00F7278B"/>
    <w:rsid w:val="00F745C3"/>
    <w:rsid w:val="00F7675C"/>
    <w:rsid w:val="00F93287"/>
    <w:rsid w:val="00FA08DA"/>
    <w:rsid w:val="00FA568A"/>
    <w:rsid w:val="00FA5B69"/>
    <w:rsid w:val="00FB29C6"/>
    <w:rsid w:val="00FC0BB4"/>
    <w:rsid w:val="00FC1021"/>
    <w:rsid w:val="00FE601C"/>
    <w:rsid w:val="00FF00E5"/>
    <w:rsid w:val="00FF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 fillcolor="white">
      <v:fill color="white"/>
    </o:shapedefaults>
    <o:shapelayout v:ext="edit">
      <o:idmap v:ext="edit" data="1"/>
    </o:shapelayout>
  </w:shapeDefaults>
  <w:decimalSymbol w:val=","/>
  <w:listSeparator w:val=";"/>
  <w14:docId w14:val="7013A4C1"/>
  <w15:docId w15:val="{234D161A-DD68-4BE1-B8A1-8BDA2735C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29C6"/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1499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22F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  <w:ind w:left="3725"/>
    </w:pPr>
  </w:style>
  <w:style w:type="paragraph" w:styleId="Zpat">
    <w:name w:val="footer"/>
    <w:basedOn w:val="Normln"/>
    <w:pPr>
      <w:jc w:val="center"/>
    </w:pPr>
    <w:rPr>
      <w:sz w:val="16"/>
    </w:rPr>
  </w:style>
  <w:style w:type="character" w:styleId="slostrnky">
    <w:name w:val="page number"/>
    <w:rPr>
      <w:rFonts w:ascii="Arial" w:hAnsi="Arial"/>
      <w:sz w:val="18"/>
    </w:rPr>
  </w:style>
  <w:style w:type="paragraph" w:customStyle="1" w:styleId="Pozdrav">
    <w:name w:val="Pozdrav"/>
    <w:basedOn w:val="Normln"/>
    <w:next w:val="Podpis"/>
    <w:pPr>
      <w:keepNext/>
      <w:spacing w:before="1080" w:after="240"/>
    </w:pPr>
  </w:style>
  <w:style w:type="paragraph" w:customStyle="1" w:styleId="Adresa">
    <w:name w:val="Adresa"/>
    <w:basedOn w:val="Normln"/>
    <w:pPr>
      <w:spacing w:line="360" w:lineRule="auto"/>
      <w:ind w:left="4820"/>
    </w:pPr>
    <w:rPr>
      <w:rFonts w:cs="Arial"/>
    </w:rPr>
  </w:style>
  <w:style w:type="paragraph" w:styleId="Datum">
    <w:name w:val="Date"/>
    <w:basedOn w:val="Normln"/>
    <w:next w:val="Osloven"/>
    <w:pPr>
      <w:tabs>
        <w:tab w:val="left" w:pos="2835"/>
        <w:tab w:val="left" w:pos="4820"/>
        <w:tab w:val="left" w:pos="7655"/>
      </w:tabs>
      <w:spacing w:after="960"/>
      <w:ind w:right="-284"/>
    </w:pPr>
    <w:rPr>
      <w:sz w:val="16"/>
    </w:rPr>
  </w:style>
  <w:style w:type="paragraph" w:styleId="Osloven">
    <w:name w:val="Salutation"/>
    <w:basedOn w:val="Normln"/>
    <w:next w:val="Textdopisu"/>
    <w:pPr>
      <w:spacing w:before="360" w:after="180"/>
    </w:pPr>
  </w:style>
  <w:style w:type="paragraph" w:customStyle="1" w:styleId="Textdopisu">
    <w:name w:val="Text dopisu"/>
    <w:basedOn w:val="Normln"/>
    <w:pPr>
      <w:spacing w:before="180"/>
    </w:pPr>
  </w:style>
  <w:style w:type="paragraph" w:styleId="Podpis">
    <w:name w:val="Signature"/>
    <w:basedOn w:val="Normln"/>
    <w:next w:val="Normln"/>
    <w:pPr>
      <w:keepNext/>
      <w:tabs>
        <w:tab w:val="center" w:pos="4820"/>
      </w:tabs>
      <w:ind w:left="4820"/>
    </w:pPr>
  </w:style>
  <w:style w:type="paragraph" w:customStyle="1" w:styleId="Adresa1">
    <w:name w:val="Adresa_1"/>
    <w:basedOn w:val="Normln"/>
    <w:next w:val="Adresa"/>
    <w:pPr>
      <w:spacing w:before="120" w:line="360" w:lineRule="auto"/>
      <w:ind w:left="4820"/>
    </w:pPr>
  </w:style>
  <w:style w:type="paragraph" w:customStyle="1" w:styleId="section1">
    <w:name w:val="section1"/>
    <w:basedOn w:val="Normln"/>
    <w:rsid w:val="0060134B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Hypertextovodkaz">
    <w:name w:val="Hyperlink"/>
    <w:rPr>
      <w:color w:val="0000FF"/>
      <w:u w:val="single"/>
    </w:rPr>
  </w:style>
  <w:style w:type="paragraph" w:customStyle="1" w:styleId="Obsahdopisu">
    <w:name w:val="Obsah dopisu"/>
    <w:basedOn w:val="Vc"/>
    <w:next w:val="Vc"/>
    <w:rPr>
      <w:b/>
      <w:bCs/>
      <w:sz w:val="20"/>
    </w:rPr>
  </w:style>
  <w:style w:type="paragraph" w:customStyle="1" w:styleId="Nzevacesta">
    <w:name w:val="Název a cesta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134B"/>
    <w:rPr>
      <w:rFonts w:ascii="Tahoma" w:hAnsi="Tahoma" w:cs="Tahoma"/>
      <w:sz w:val="16"/>
      <w:szCs w:val="16"/>
    </w:rPr>
  </w:style>
  <w:style w:type="paragraph" w:customStyle="1" w:styleId="Textdopisuanglick">
    <w:name w:val="Text dopisu anglický"/>
    <w:basedOn w:val="Textdopisu"/>
  </w:style>
  <w:style w:type="paragraph" w:styleId="Zkladntext">
    <w:name w:val="Body Text"/>
    <w:basedOn w:val="Normln"/>
    <w:pPr>
      <w:spacing w:after="120"/>
    </w:pPr>
  </w:style>
  <w:style w:type="paragraph" w:styleId="Zkladntextodsazen">
    <w:name w:val="Body Text Indent"/>
    <w:basedOn w:val="Normln"/>
    <w:pPr>
      <w:ind w:left="-232"/>
      <w:jc w:val="right"/>
    </w:pPr>
  </w:style>
  <w:style w:type="paragraph" w:customStyle="1" w:styleId="Vc">
    <w:name w:val="Věc"/>
    <w:basedOn w:val="Normln"/>
    <w:next w:val="Osloven"/>
    <w:rPr>
      <w:sz w:val="16"/>
    </w:rPr>
  </w:style>
  <w:style w:type="paragraph" w:customStyle="1" w:styleId="Znaka">
    <w:name w:val="Značka"/>
    <w:basedOn w:val="Normln"/>
    <w:next w:val="Datum"/>
    <w:pPr>
      <w:tabs>
        <w:tab w:val="left" w:pos="2835"/>
        <w:tab w:val="left" w:pos="4820"/>
        <w:tab w:val="left" w:pos="7655"/>
      </w:tabs>
      <w:spacing w:before="480"/>
    </w:pPr>
    <w:rPr>
      <w:sz w:val="16"/>
    </w:rPr>
  </w:style>
  <w:style w:type="character" w:customStyle="1" w:styleId="TextbublinyChar">
    <w:name w:val="Text bubliny Char"/>
    <w:link w:val="Textbubliny"/>
    <w:uiPriority w:val="99"/>
    <w:semiHidden/>
    <w:rsid w:val="0060134B"/>
    <w:rPr>
      <w:rFonts w:ascii="Tahoma" w:hAnsi="Tahoma" w:cs="Tahoma"/>
      <w:sz w:val="16"/>
      <w:szCs w:val="16"/>
    </w:rPr>
  </w:style>
  <w:style w:type="paragraph" w:styleId="Seznamsodrkami">
    <w:name w:val="List Bullet"/>
    <w:basedOn w:val="Normln"/>
    <w:uiPriority w:val="99"/>
    <w:unhideWhenUsed/>
    <w:rsid w:val="00723721"/>
    <w:pPr>
      <w:numPr>
        <w:numId w:val="1"/>
      </w:numPr>
      <w:contextualSpacing/>
    </w:pPr>
  </w:style>
  <w:style w:type="character" w:customStyle="1" w:styleId="Nadpis2Char">
    <w:name w:val="Nadpis 2 Char"/>
    <w:link w:val="Nadpis2"/>
    <w:uiPriority w:val="9"/>
    <w:semiHidden/>
    <w:rsid w:val="0031499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4Char">
    <w:name w:val="Nadpis 4 Char"/>
    <w:link w:val="Nadpis4"/>
    <w:uiPriority w:val="9"/>
    <w:semiHidden/>
    <w:rsid w:val="00F622FE"/>
    <w:rPr>
      <w:rFonts w:ascii="Calibri" w:eastAsia="Times New Roman" w:hAnsi="Calibri" w:cs="Times New Roman"/>
      <w:b/>
      <w:bCs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E37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isakova.EKONOMIKA\Plocha\E_Dopis_lg_b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76523-FD0F-49DF-8FD4-10982DE11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E_Dopis_lg_b.dot</Template>
  <TotalTime>45</TotalTime>
  <Pages>2</Pages>
  <Words>583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dopis</vt:lpstr>
    </vt:vector>
  </TitlesOfParts>
  <Manager>DSZO</Manager>
  <Company>DSZO, s.r.o.</Company>
  <LinksUpToDate>false</LinksUpToDate>
  <CharactersWithSpaces>4016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</dc:title>
  <dc:creator>Miroslava Šišáková</dc:creator>
  <cp:keywords>dopis</cp:keywords>
  <cp:lastModifiedBy>Účet Microsoft</cp:lastModifiedBy>
  <cp:revision>5</cp:revision>
  <cp:lastPrinted>2020-10-16T08:30:00Z</cp:lastPrinted>
  <dcterms:created xsi:type="dcterms:W3CDTF">2020-12-28T22:10:00Z</dcterms:created>
  <dcterms:modified xsi:type="dcterms:W3CDTF">2020-12-29T12:05:00Z</dcterms:modified>
  <cp:category>sablona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lastník">
    <vt:lpwstr>Milan Mika</vt:lpwstr>
  </property>
</Properties>
</file>